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19A2" w14:textId="4FDE1B90" w:rsidR="00066733" w:rsidRPr="00326187" w:rsidRDefault="00066733" w:rsidP="00066733">
      <w:pPr>
        <w:pStyle w:val="Titolo3"/>
        <w:rPr>
          <w:szCs w:val="18"/>
          <w:lang w:val="it-IT"/>
        </w:rPr>
      </w:pPr>
      <w:bookmarkStart w:id="0" w:name="_Toc152251804"/>
      <w:bookmarkStart w:id="1" w:name="_Hlk157781674"/>
      <w:bookmarkStart w:id="2" w:name="_Hlk157781963"/>
      <w:r>
        <w:rPr>
          <w:lang w:val="it-IT"/>
        </w:rPr>
        <w:t>PROGRAMMA GARE</w:t>
      </w:r>
      <w:r w:rsidRPr="00326187">
        <w:rPr>
          <w:lang w:val="it-IT"/>
        </w:rPr>
        <w:t xml:space="preserve"> Coppa </w:t>
      </w:r>
      <w:r w:rsidR="00AD2619">
        <w:rPr>
          <w:lang w:val="it-IT"/>
        </w:rPr>
        <w:t>LOMBARDIA</w:t>
      </w:r>
      <w:r w:rsidRPr="00326187">
        <w:rPr>
          <w:lang w:val="it-IT"/>
        </w:rPr>
        <w:t xml:space="preserve"> </w:t>
      </w:r>
      <w:bookmarkEnd w:id="0"/>
      <w:r w:rsidR="00353E83">
        <w:rPr>
          <w:lang w:val="it-IT"/>
        </w:rPr>
        <w:t>PROMOZIONE</w:t>
      </w:r>
      <w:r w:rsidRPr="00326187">
        <w:rPr>
          <w:lang w:val="it-IT"/>
        </w:rPr>
        <w:t xml:space="preserve"> </w:t>
      </w:r>
      <w:r w:rsidR="00AD2619">
        <w:rPr>
          <w:lang w:val="it-IT"/>
        </w:rPr>
        <w:t>FEMMINILE</w:t>
      </w:r>
    </w:p>
    <w:p w14:paraId="155010FB" w14:textId="77777777" w:rsidR="00066733" w:rsidRDefault="00066733" w:rsidP="00066733">
      <w:pPr>
        <w:pStyle w:val="Nessunaspaziatura"/>
        <w:rPr>
          <w:lang w:val="it-IT"/>
        </w:rPr>
      </w:pPr>
    </w:p>
    <w:p w14:paraId="3BA81858" w14:textId="623E36BA" w:rsidR="00066733" w:rsidRPr="00A41E05" w:rsidRDefault="00066733" w:rsidP="00066733">
      <w:pPr>
        <w:pStyle w:val="Nessunaspaziatura"/>
        <w:jc w:val="both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 w:rsidR="00AD2619">
        <w:rPr>
          <w:lang w:val="it-IT"/>
        </w:rPr>
        <w:t>LOMBARDIA</w:t>
      </w:r>
      <w:r w:rsidRPr="00A41E05">
        <w:rPr>
          <w:lang w:val="it-IT"/>
        </w:rPr>
        <w:t xml:space="preserve"> di </w:t>
      </w:r>
      <w:r w:rsidR="00353E83">
        <w:rPr>
          <w:b/>
          <w:i/>
          <w:lang w:val="it-IT"/>
        </w:rPr>
        <w:t>PROMOZIONE</w:t>
      </w:r>
      <w:r w:rsidR="00AD2619">
        <w:rPr>
          <w:b/>
          <w:i/>
          <w:lang w:val="it-IT"/>
        </w:rPr>
        <w:t xml:space="preserve"> FEMMINILE</w:t>
      </w:r>
      <w:r w:rsidRPr="00A41E05">
        <w:rPr>
          <w:lang w:val="it-IT"/>
        </w:rPr>
        <w:t xml:space="preserve"> valevole per </w:t>
      </w:r>
      <w:r>
        <w:rPr>
          <w:lang w:val="it-IT"/>
        </w:rPr>
        <w:t>le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>SEMIFI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 xml:space="preserve">di </w:t>
      </w:r>
      <w:r w:rsidRPr="00085593">
        <w:rPr>
          <w:b/>
          <w:bCs/>
          <w:i/>
          <w:iCs/>
          <w:u w:val="single"/>
          <w:lang w:val="it-IT"/>
        </w:rPr>
        <w:t>ANDATA</w:t>
      </w:r>
      <w:r>
        <w:rPr>
          <w:lang w:val="it-IT"/>
        </w:rPr>
        <w:t xml:space="preserve"> e </w:t>
      </w:r>
      <w:r w:rsidRPr="00085593">
        <w:rPr>
          <w:b/>
          <w:bCs/>
          <w:i/>
          <w:iCs/>
          <w:u w:val="single"/>
          <w:lang w:val="it-IT"/>
        </w:rPr>
        <w:t>RITORNO</w:t>
      </w:r>
      <w:r w:rsidRPr="00A41E05">
        <w:rPr>
          <w:lang w:val="it-IT"/>
        </w:rPr>
        <w:t xml:space="preserve">. </w:t>
      </w:r>
    </w:p>
    <w:p w14:paraId="3ABAB36C" w14:textId="77777777" w:rsidR="00066733" w:rsidRDefault="00066733" w:rsidP="00066733">
      <w:pPr>
        <w:pStyle w:val="Testonormale"/>
        <w:rPr>
          <w:sz w:val="16"/>
          <w:szCs w:val="16"/>
        </w:rPr>
      </w:pPr>
    </w:p>
    <w:p w14:paraId="27820CB4" w14:textId="77777777" w:rsidR="00066733" w:rsidRDefault="00066733" w:rsidP="00066733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 xml:space="preserve">Gara </w:t>
      </w:r>
      <w:r w:rsidRPr="00E83379">
        <w:rPr>
          <w:b/>
          <w:bCs/>
          <w:i/>
          <w:iCs/>
          <w:sz w:val="16"/>
          <w:szCs w:val="16"/>
          <w:u w:val="single"/>
        </w:rPr>
        <w:t>ANDATA</w:t>
      </w:r>
    </w:p>
    <w:p w14:paraId="432E2065" w14:textId="77777777" w:rsidR="00066733" w:rsidRDefault="00066733" w:rsidP="00066733">
      <w:pPr>
        <w:pStyle w:val="Testonormale"/>
        <w:rPr>
          <w:sz w:val="16"/>
          <w:szCs w:val="16"/>
        </w:rPr>
      </w:pPr>
    </w:p>
    <w:p w14:paraId="36D90351" w14:textId="77777777" w:rsidR="00353E83" w:rsidRPr="002D14AB" w:rsidRDefault="00353E83" w:rsidP="00353E83">
      <w:pPr>
        <w:pStyle w:val="Testonormale"/>
        <w:rPr>
          <w:sz w:val="16"/>
          <w:szCs w:val="16"/>
        </w:rPr>
      </w:pPr>
      <w:r w:rsidRPr="00353E83">
        <w:rPr>
          <w:b/>
          <w:bCs/>
          <w:i/>
          <w:iCs/>
          <w:sz w:val="16"/>
          <w:szCs w:val="16"/>
        </w:rPr>
        <w:t>GIRONE 05</w:t>
      </w:r>
      <w:r w:rsidRPr="002D14AB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ACCADEMIA MILANO CALCIO S COMO 1907 SRL             CAMPO U.S. TRIESTINA 1946 </w:t>
      </w:r>
      <w:proofErr w:type="gramStart"/>
      <w:r w:rsidRPr="002D14AB">
        <w:rPr>
          <w:sz w:val="16"/>
          <w:szCs w:val="16"/>
        </w:rPr>
        <w:t>N.1  5</w:t>
      </w:r>
      <w:proofErr w:type="gramEnd"/>
      <w:r w:rsidRPr="002D14AB">
        <w:rPr>
          <w:sz w:val="16"/>
          <w:szCs w:val="16"/>
        </w:rPr>
        <w:t>/05/24 16:00  1A MILANO                          VIA FLEMING 13 (E.A.)</w:t>
      </w:r>
    </w:p>
    <w:p w14:paraId="75A4302C" w14:textId="77777777" w:rsidR="00353E83" w:rsidRDefault="00353E83" w:rsidP="00066733">
      <w:pPr>
        <w:pStyle w:val="Testonormale"/>
        <w:rPr>
          <w:sz w:val="16"/>
          <w:szCs w:val="16"/>
        </w:rPr>
      </w:pPr>
    </w:p>
    <w:p w14:paraId="2D3C4769" w14:textId="77777777" w:rsidR="00353E83" w:rsidRPr="002D14AB" w:rsidRDefault="00353E83" w:rsidP="00353E83">
      <w:pPr>
        <w:pStyle w:val="Testonormale"/>
        <w:rPr>
          <w:sz w:val="16"/>
          <w:szCs w:val="16"/>
        </w:rPr>
      </w:pPr>
      <w:r w:rsidRPr="00353E83">
        <w:rPr>
          <w:b/>
          <w:bCs/>
          <w:i/>
          <w:iCs/>
          <w:sz w:val="16"/>
          <w:szCs w:val="16"/>
        </w:rPr>
        <w:t>GIRONE 06</w:t>
      </w:r>
      <w:r w:rsidRPr="002D14AB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BRESSO CALCIO S.R.L.      POLISPORTIVA ERBUSCO      CENTRO SPORTIVO COMUNALE "N"   5/05/24 </w:t>
      </w:r>
      <w:proofErr w:type="gramStart"/>
      <w:r w:rsidRPr="002D14AB">
        <w:rPr>
          <w:sz w:val="16"/>
          <w:szCs w:val="16"/>
        </w:rPr>
        <w:t>16:00  1</w:t>
      </w:r>
      <w:proofErr w:type="gramEnd"/>
      <w:r w:rsidRPr="002D14AB">
        <w:rPr>
          <w:sz w:val="16"/>
          <w:szCs w:val="16"/>
        </w:rPr>
        <w:t>A BRESSO                          VIA G.DELEDDA SNC</w:t>
      </w:r>
    </w:p>
    <w:p w14:paraId="60864178" w14:textId="77777777" w:rsidR="00031EEC" w:rsidRDefault="00031EEC" w:rsidP="00066733">
      <w:pPr>
        <w:pStyle w:val="Testonormale"/>
        <w:rPr>
          <w:sz w:val="16"/>
          <w:szCs w:val="16"/>
        </w:rPr>
      </w:pPr>
    </w:p>
    <w:p w14:paraId="2B1F9288" w14:textId="4FB2A3C3" w:rsidR="00D32D0D" w:rsidRDefault="00D32D0D" w:rsidP="00D32D0D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 xml:space="preserve">Gara </w:t>
      </w:r>
      <w:r>
        <w:rPr>
          <w:b/>
          <w:bCs/>
          <w:i/>
          <w:iCs/>
          <w:sz w:val="16"/>
          <w:szCs w:val="16"/>
          <w:u w:val="single"/>
        </w:rPr>
        <w:t>RITORNO</w:t>
      </w:r>
    </w:p>
    <w:p w14:paraId="784F3D93" w14:textId="77777777" w:rsidR="00AD2619" w:rsidRDefault="00AD2619" w:rsidP="00066733">
      <w:pPr>
        <w:pStyle w:val="Testonormale"/>
        <w:rPr>
          <w:sz w:val="16"/>
          <w:szCs w:val="16"/>
        </w:rPr>
      </w:pPr>
    </w:p>
    <w:p w14:paraId="027341CE" w14:textId="77777777" w:rsidR="00353E83" w:rsidRDefault="00353E83" w:rsidP="00353E83">
      <w:pPr>
        <w:pStyle w:val="Testonormale"/>
        <w:rPr>
          <w:sz w:val="16"/>
          <w:szCs w:val="16"/>
        </w:rPr>
      </w:pPr>
      <w:r w:rsidRPr="00353E83">
        <w:rPr>
          <w:b/>
          <w:bCs/>
          <w:i/>
          <w:iCs/>
          <w:sz w:val="16"/>
          <w:szCs w:val="16"/>
        </w:rPr>
        <w:t>GIRONE 05</w:t>
      </w:r>
      <w:r w:rsidRPr="002D14AB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AB02B58" w14:textId="77777777" w:rsidR="00353E83" w:rsidRPr="002D14AB" w:rsidRDefault="00353E83" w:rsidP="00353E83">
      <w:pPr>
        <w:pStyle w:val="Testonormale"/>
        <w:rPr>
          <w:sz w:val="16"/>
          <w:szCs w:val="16"/>
        </w:rPr>
      </w:pPr>
      <w:r w:rsidRPr="002D14AB">
        <w:rPr>
          <w:sz w:val="16"/>
          <w:szCs w:val="16"/>
        </w:rPr>
        <w:t>COMO 1907 SRL             ACCADEMIA MILANO CALCIO S CENTRO SPORT.COMUNALE CAMPO 1 12/05/24 16:</w:t>
      </w:r>
      <w:proofErr w:type="gramStart"/>
      <w:r w:rsidRPr="002D14AB">
        <w:rPr>
          <w:sz w:val="16"/>
          <w:szCs w:val="16"/>
        </w:rPr>
        <w:t>00  1</w:t>
      </w:r>
      <w:proofErr w:type="gramEnd"/>
      <w:r w:rsidRPr="002D14AB">
        <w:rPr>
          <w:sz w:val="16"/>
          <w:szCs w:val="16"/>
        </w:rPr>
        <w:t>R CERMENATE                       VIA MONTALE SNC</w:t>
      </w:r>
    </w:p>
    <w:p w14:paraId="2F2390B5" w14:textId="77777777" w:rsidR="00353E83" w:rsidRDefault="00353E83" w:rsidP="00066733">
      <w:pPr>
        <w:pStyle w:val="Testonormale"/>
        <w:rPr>
          <w:sz w:val="16"/>
          <w:szCs w:val="16"/>
        </w:rPr>
      </w:pPr>
    </w:p>
    <w:p w14:paraId="5335402A" w14:textId="77777777" w:rsidR="00353E83" w:rsidRDefault="00353E83" w:rsidP="00353E83">
      <w:pPr>
        <w:pStyle w:val="Testonormale"/>
        <w:rPr>
          <w:sz w:val="16"/>
          <w:szCs w:val="16"/>
        </w:rPr>
      </w:pPr>
      <w:r w:rsidRPr="00353E83">
        <w:rPr>
          <w:b/>
          <w:bCs/>
          <w:i/>
          <w:iCs/>
          <w:sz w:val="16"/>
          <w:szCs w:val="16"/>
        </w:rPr>
        <w:t>GIRONE 06</w:t>
      </w:r>
      <w:r w:rsidRPr="002D14AB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CEB755B" w14:textId="77777777" w:rsidR="00353E83" w:rsidRPr="002D14AB" w:rsidRDefault="00353E83" w:rsidP="00353E83">
      <w:pPr>
        <w:pStyle w:val="Testonormale"/>
        <w:rPr>
          <w:sz w:val="16"/>
          <w:szCs w:val="16"/>
        </w:rPr>
      </w:pPr>
      <w:r w:rsidRPr="002D14AB">
        <w:rPr>
          <w:sz w:val="16"/>
          <w:szCs w:val="16"/>
        </w:rPr>
        <w:t>POLISPORTIVA ERBUSCO      BRESSO CALCIO S.R.L.      C.</w:t>
      </w:r>
      <w:proofErr w:type="gramStart"/>
      <w:r w:rsidRPr="002D14AB">
        <w:rPr>
          <w:sz w:val="16"/>
          <w:szCs w:val="16"/>
        </w:rPr>
        <w:t>S.COMUNALE</w:t>
      </w:r>
      <w:proofErr w:type="gramEnd"/>
      <w:r w:rsidRPr="002D14AB">
        <w:rPr>
          <w:sz w:val="16"/>
          <w:szCs w:val="16"/>
        </w:rPr>
        <w:t xml:space="preserve"> - CAMPO N.1 (E.A 12/05/24 16:00  1R ERBUSCO                         VIA G.DELEDDA, 23</w:t>
      </w:r>
    </w:p>
    <w:p w14:paraId="3E5B64C2" w14:textId="77777777" w:rsidR="00353E83" w:rsidRDefault="00353E83" w:rsidP="00066733">
      <w:pPr>
        <w:pStyle w:val="Testonormale"/>
        <w:rPr>
          <w:sz w:val="16"/>
          <w:szCs w:val="16"/>
        </w:rPr>
      </w:pPr>
    </w:p>
    <w:p w14:paraId="1A84B8CE" w14:textId="77777777" w:rsidR="00AD2619" w:rsidRPr="00AD2619" w:rsidRDefault="00AD2619" w:rsidP="00AD2619">
      <w:pPr>
        <w:pStyle w:val="Testonormale"/>
        <w:rPr>
          <w:rFonts w:asciiTheme="minorHAnsi" w:hAnsiTheme="minorHAnsi" w:cstheme="minorHAnsi"/>
          <w:b/>
          <w:i/>
          <w:szCs w:val="22"/>
        </w:rPr>
      </w:pPr>
      <w:r w:rsidRPr="00AD2619">
        <w:rPr>
          <w:rFonts w:asciiTheme="minorHAnsi" w:hAnsiTheme="minorHAnsi" w:cstheme="minorHAnsi"/>
          <w:b/>
          <w:i/>
          <w:szCs w:val="22"/>
        </w:rPr>
        <w:t>REGOLAMENTO COPPE: Stralcio C.U. n°20 del 05-10-2023</w:t>
      </w:r>
    </w:p>
    <w:p w14:paraId="0B03A9F1" w14:textId="77777777" w:rsidR="00AD2619" w:rsidRPr="00AD2619" w:rsidRDefault="00AD2619" w:rsidP="00AD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2"/>
          <w:u w:val="single"/>
        </w:rPr>
      </w:pPr>
      <w:proofErr w:type="spellStart"/>
      <w:r w:rsidRPr="00AD2619">
        <w:rPr>
          <w:rFonts w:asciiTheme="minorHAnsi" w:hAnsiTheme="minorHAnsi" w:cstheme="minorHAnsi"/>
          <w:b/>
          <w:szCs w:val="22"/>
        </w:rPr>
        <w:t>Modalità</w:t>
      </w:r>
      <w:proofErr w:type="spellEnd"/>
      <w:r w:rsidRPr="00AD261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AD2619">
        <w:rPr>
          <w:rFonts w:asciiTheme="minorHAnsi" w:hAnsiTheme="minorHAnsi" w:cstheme="minorHAnsi"/>
          <w:b/>
          <w:szCs w:val="22"/>
        </w:rPr>
        <w:t>tecniche</w:t>
      </w:r>
      <w:proofErr w:type="spellEnd"/>
      <w:r w:rsidRPr="00AD2619">
        <w:rPr>
          <w:rFonts w:asciiTheme="minorHAnsi" w:hAnsiTheme="minorHAnsi" w:cstheme="minorHAnsi"/>
          <w:b/>
          <w:szCs w:val="22"/>
        </w:rPr>
        <w:t xml:space="preserve"> per - </w:t>
      </w:r>
      <w:r w:rsidRPr="00AD2619">
        <w:rPr>
          <w:rFonts w:asciiTheme="minorHAnsi" w:hAnsiTheme="minorHAnsi" w:cstheme="minorHAnsi"/>
          <w:b/>
          <w:i/>
          <w:color w:val="0000FF"/>
          <w:szCs w:val="22"/>
        </w:rPr>
        <w:t>GARA ANDATA e RITORNO</w:t>
      </w:r>
    </w:p>
    <w:p w14:paraId="269B2D09" w14:textId="77777777" w:rsidR="00AD2619" w:rsidRPr="00AD2619" w:rsidRDefault="00AD2619" w:rsidP="00AD2619">
      <w:pPr>
        <w:pStyle w:val="Nessunaspaziatura"/>
        <w:rPr>
          <w:rFonts w:asciiTheme="minorHAnsi" w:hAnsiTheme="minorHAnsi" w:cstheme="minorHAnsi"/>
          <w:szCs w:val="22"/>
          <w:lang w:val="it-IT"/>
        </w:rPr>
      </w:pPr>
      <w:r w:rsidRPr="00AD2619">
        <w:rPr>
          <w:rFonts w:asciiTheme="minorHAnsi" w:hAnsiTheme="minorHAnsi" w:cstheme="minorHAnsi"/>
          <w:szCs w:val="22"/>
          <w:lang w:val="it-IT"/>
        </w:rPr>
        <w:t>Risulterà qualificata (o vincente) la squadra che nei due incontri avrà ottenuto il maggior numero di reti nel corso delle due gare.</w:t>
      </w:r>
    </w:p>
    <w:p w14:paraId="2A1B8BBC" w14:textId="77777777" w:rsidR="00AD2619" w:rsidRPr="00AD2619" w:rsidRDefault="00AD2619" w:rsidP="00AD2619">
      <w:pPr>
        <w:pStyle w:val="Nessunaspaziatura"/>
        <w:rPr>
          <w:rFonts w:asciiTheme="minorHAnsi" w:hAnsiTheme="minorHAnsi" w:cstheme="minorHAnsi"/>
          <w:szCs w:val="22"/>
          <w:lang w:val="it-IT"/>
        </w:rPr>
      </w:pPr>
      <w:r w:rsidRPr="00AD2619">
        <w:rPr>
          <w:rFonts w:asciiTheme="minorHAnsi" w:hAnsiTheme="minorHAnsi" w:cstheme="minorHAnsi"/>
          <w:szCs w:val="22"/>
          <w:lang w:val="it-IT"/>
        </w:rP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14:paraId="537E401D" w14:textId="77777777" w:rsidR="00585604" w:rsidRDefault="00585604"/>
    <w:p w14:paraId="1FBDB4EE" w14:textId="77777777" w:rsidR="00D32D0D" w:rsidRDefault="00D32D0D" w:rsidP="00D32D0D">
      <w:pPr>
        <w:pStyle w:val="Testonormale"/>
        <w:rPr>
          <w:sz w:val="16"/>
          <w:szCs w:val="16"/>
        </w:rPr>
      </w:pPr>
    </w:p>
    <w:bookmarkEnd w:id="1"/>
    <w:p w14:paraId="037E9125" w14:textId="77777777" w:rsidR="00353E83" w:rsidRDefault="00353E83" w:rsidP="00353E83">
      <w:pPr>
        <w:pStyle w:val="Testonormale"/>
        <w:rPr>
          <w:sz w:val="16"/>
          <w:szCs w:val="16"/>
        </w:rPr>
      </w:pPr>
    </w:p>
    <w:bookmarkEnd w:id="2"/>
    <w:p w14:paraId="62D29400" w14:textId="77777777" w:rsidR="00D32D0D" w:rsidRDefault="00D32D0D"/>
    <w:sectPr w:rsidR="00D32D0D" w:rsidSect="000667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33"/>
    <w:rsid w:val="00031EEC"/>
    <w:rsid w:val="00066733"/>
    <w:rsid w:val="00353E83"/>
    <w:rsid w:val="00585604"/>
    <w:rsid w:val="00AD2619"/>
    <w:rsid w:val="00D3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3591"/>
  <w15:chartTrackingRefBased/>
  <w15:docId w15:val="{6C0F6090-DB1D-47C3-BF37-53BA3068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733"/>
    <w:pPr>
      <w:spacing w:before="200" w:after="200" w:line="276" w:lineRule="auto"/>
    </w:pPr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066733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qFormat/>
    <w:rsid w:val="00066733"/>
    <w:rPr>
      <w:rFonts w:ascii="Calibri" w:eastAsia="Times New Roman" w:hAnsi="Calibri" w:cs="Times New Roman"/>
      <w:caps/>
      <w:color w:val="1F497D"/>
      <w:spacing w:val="15"/>
      <w:kern w:val="0"/>
      <w:shd w:val="clear" w:color="auto" w:fill="DBE5F1"/>
      <w:lang w:val="en-US" w:bidi="en-US"/>
      <w14:ligatures w14:val="none"/>
    </w:rPr>
  </w:style>
  <w:style w:type="paragraph" w:styleId="Nessunaspaziatura">
    <w:name w:val="No Spacing"/>
    <w:basedOn w:val="Normale"/>
    <w:link w:val="NessunaspaziaturaCarattere"/>
    <w:uiPriority w:val="1"/>
    <w:qFormat/>
    <w:rsid w:val="00066733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066733"/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paragraph" w:styleId="Testonormale">
    <w:name w:val="Plain Text"/>
    <w:basedOn w:val="Normale"/>
    <w:link w:val="TestonormaleCarattere"/>
    <w:uiPriority w:val="99"/>
    <w:rsid w:val="00066733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6733"/>
    <w:rPr>
      <w:rFonts w:ascii="Courier New" w:eastAsia="Times New Roman" w:hAnsi="Courier New" w:cs="Courier New"/>
      <w:kern w:val="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cp:lastPrinted>2024-02-02T14:53:00Z</cp:lastPrinted>
  <dcterms:created xsi:type="dcterms:W3CDTF">2024-02-02T14:33:00Z</dcterms:created>
  <dcterms:modified xsi:type="dcterms:W3CDTF">2024-02-02T14:59:00Z</dcterms:modified>
</cp:coreProperties>
</file>