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31F" w:rsidRDefault="0041031F" w:rsidP="0041031F">
      <w:pPr>
        <w:spacing w:before="0" w:after="0" w:line="240" w:lineRule="auto"/>
        <w:jc w:val="center"/>
        <w:rPr>
          <w:rFonts w:ascii="Arial" w:hAnsi="Arial" w:cs="Arial"/>
          <w:b/>
          <w:sz w:val="20"/>
          <w:lang w:val="it-IT" w:eastAsia="it-IT" w:bidi="ar-SA"/>
        </w:rPr>
      </w:pPr>
    </w:p>
    <w:p w:rsidR="0041031F" w:rsidRPr="00971651" w:rsidRDefault="0041031F" w:rsidP="0041031F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  <w:lang w:val="it-IT" w:eastAsia="it-IT" w:bidi="ar-SA"/>
        </w:rPr>
      </w:pPr>
      <w:r w:rsidRPr="00971651">
        <w:rPr>
          <w:rFonts w:ascii="Arial" w:hAnsi="Arial" w:cs="Arial"/>
          <w:b/>
          <w:sz w:val="18"/>
          <w:szCs w:val="18"/>
          <w:lang w:val="it-IT" w:eastAsia="it-IT" w:bidi="ar-SA"/>
        </w:rPr>
        <w:t xml:space="preserve">TABELLONE della FASE FINALE TITOLO REGIONALE </w:t>
      </w:r>
    </w:p>
    <w:p w:rsidR="0041031F" w:rsidRPr="00971651" w:rsidRDefault="0041031F" w:rsidP="0041031F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  <w:lang w:val="it-IT" w:eastAsia="it-IT" w:bidi="ar-SA"/>
        </w:rPr>
      </w:pPr>
      <w:r w:rsidRPr="00971651">
        <w:rPr>
          <w:rFonts w:ascii="Arial" w:hAnsi="Arial" w:cs="Arial"/>
          <w:b/>
          <w:sz w:val="18"/>
          <w:szCs w:val="18"/>
          <w:lang w:val="it-IT" w:eastAsia="it-IT" w:bidi="ar-SA"/>
        </w:rPr>
        <w:t>JUNIORES REGIONALE UNDER 19 “A”</w:t>
      </w:r>
    </w:p>
    <w:p w:rsidR="0041031F" w:rsidRPr="00971651" w:rsidRDefault="0041031F" w:rsidP="0041031F">
      <w:pPr>
        <w:spacing w:before="0" w:after="0" w:line="240" w:lineRule="auto"/>
        <w:jc w:val="both"/>
        <w:rPr>
          <w:rFonts w:ascii="Arial" w:hAnsi="Arial" w:cs="Arial"/>
          <w:sz w:val="18"/>
          <w:szCs w:val="18"/>
          <w:lang w:val="it-IT" w:eastAsia="it-IT" w:bidi="ar-SA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898"/>
        <w:gridCol w:w="2898"/>
      </w:tblGrid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41031F" w:rsidP="0041031F">
            <w:pPr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>QUARTI DI FINALE</w:t>
            </w:r>
          </w:p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 xml:space="preserve">Sabato 22 aprile  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ab/>
              <w:t xml:space="preserve">    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ab/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ab/>
            </w:r>
          </w:p>
          <w:p w:rsidR="0041031F" w:rsidRPr="00971651" w:rsidRDefault="0041031F" w:rsidP="00A45021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</w:p>
          <w:p w:rsidR="0041031F" w:rsidRPr="00971651" w:rsidRDefault="0041031F" w:rsidP="00A45021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>Gare di sola andata in casa della squadra prima sorteggiata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ab/>
            </w:r>
          </w:p>
          <w:p w:rsidR="00646722" w:rsidRPr="00971651" w:rsidRDefault="00646722" w:rsidP="00A45021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 w:eastAsia="it-IT" w:bidi="ar-SA"/>
              </w:rPr>
            </w:pPr>
          </w:p>
          <w:p w:rsidR="0041031F" w:rsidRPr="00971651" w:rsidRDefault="0041031F" w:rsidP="0064672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 w:eastAsia="it-IT" w:bidi="ar-SA"/>
              </w:rPr>
              <w:t>Vincente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GIRONE E</w:t>
            </w:r>
          </w:p>
          <w:p w:rsidR="00646722" w:rsidRPr="00971651" w:rsidRDefault="00646722" w:rsidP="00A45021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ind w:left="1064" w:hanging="1064"/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>SEMIFINALE</w:t>
            </w:r>
          </w:p>
          <w:p w:rsidR="0041031F" w:rsidRPr="00971651" w:rsidRDefault="0041031F" w:rsidP="00A45021">
            <w:pPr>
              <w:ind w:left="1064" w:hanging="1064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 w:eastAsia="it-IT" w:bidi="ar-SA"/>
              </w:rPr>
              <w:t>AND</w:t>
            </w:r>
            <w:r w:rsidR="00646722"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 w:eastAsia="it-IT" w:bidi="ar-SA"/>
              </w:rPr>
              <w:t>ATA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>Sabato 29 aprile</w:t>
            </w:r>
          </w:p>
          <w:p w:rsidR="0041031F" w:rsidRPr="00971651" w:rsidRDefault="0041031F" w:rsidP="00A45021">
            <w:pPr>
              <w:ind w:left="1064" w:hanging="1064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 w:eastAsia="it-IT" w:bidi="ar-SA"/>
              </w:rPr>
              <w:t>RIT</w:t>
            </w:r>
            <w:r w:rsidR="00646722"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 w:eastAsia="it-IT" w:bidi="ar-SA"/>
              </w:rPr>
              <w:t>ORNO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 xml:space="preserve"> M</w:t>
            </w:r>
            <w:r w:rsidR="00203FC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>ercole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 xml:space="preserve">dì </w:t>
            </w:r>
            <w:r w:rsidR="00203FC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>3</w:t>
            </w: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 xml:space="preserve"> Maggio  </w:t>
            </w:r>
          </w:p>
          <w:p w:rsidR="0041031F" w:rsidRPr="00971651" w:rsidRDefault="0041031F" w:rsidP="00A45021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>Gare di andata in casa della squadra prima nominata.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>FINALE</w:t>
            </w:r>
          </w:p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  <w:t xml:space="preserve">Sabato 6 Maggio </w:t>
            </w:r>
          </w:p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 w:eastAsia="it-IT" w:bidi="ar-SA"/>
              </w:rPr>
            </w:pPr>
          </w:p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CAMPO NEUTRO </w:t>
            </w: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88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it-IT"/>
              </w:rPr>
              <w:t>a</w:t>
            </w:r>
            <w:r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46722"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Miglior </w:t>
            </w:r>
            <w:r w:rsidR="00646722"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SECONDA</w:t>
            </w:r>
            <w:r w:rsidR="00646722"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 CLASS.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46722" w:rsidRPr="00971651" w:rsidRDefault="00646722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 w:eastAsia="it-IT" w:bidi="ar-SA"/>
              </w:rPr>
              <w:t>Vincente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GIRONE C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vMerge w:val="restart"/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58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vMerge/>
            <w:tcBorders>
              <w:top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646722" w:rsidP="00A450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 w:eastAsia="it-IT" w:bidi="ar-SA"/>
              </w:rPr>
              <w:t>Vincente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GIRONE D</w:t>
            </w:r>
          </w:p>
          <w:p w:rsidR="00646722" w:rsidRPr="00971651" w:rsidRDefault="00646722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noProof/>
                <w:sz w:val="18"/>
                <w:szCs w:val="18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419735</wp:posOffset>
                      </wp:positionV>
                      <wp:extent cx="1896745" cy="0"/>
                      <wp:effectExtent l="8255" t="5080" r="9525" b="13970"/>
                      <wp:wrapNone/>
                      <wp:docPr id="2096556950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6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132.2pt;margin-top:33.05pt;width:14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"/>
                  </w:pict>
                </mc:Fallback>
              </mc:AlternateContent>
            </w: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646722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 w:eastAsia="it-IT" w:bidi="ar-SA"/>
              </w:rPr>
              <w:t>Vincente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GIRONE B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right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41031F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41031F" w:rsidRPr="00971651" w:rsidRDefault="0041031F" w:rsidP="00A45021">
            <w:pPr>
              <w:ind w:left="7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      </w:t>
            </w:r>
          </w:p>
        </w:tc>
        <w:tc>
          <w:tcPr>
            <w:tcW w:w="2898" w:type="dxa"/>
            <w:tcBorders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bottom w:val="single" w:sz="4" w:space="0" w:color="FFFFFF"/>
            </w:tcBorders>
          </w:tcPr>
          <w:p w:rsidR="0041031F" w:rsidRPr="00971651" w:rsidRDefault="0041031F" w:rsidP="00A45021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46722" w:rsidRPr="00971651" w:rsidTr="00971651">
        <w:trPr>
          <w:cantSplit/>
          <w:trHeight w:val="46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it-IT"/>
              </w:rPr>
              <w:t>a</w:t>
            </w:r>
            <w:r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 Miglior </w:t>
            </w:r>
            <w:r w:rsidRPr="00971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it-IT"/>
              </w:rPr>
              <w:t>SECONDA</w:t>
            </w:r>
            <w:r w:rsidRPr="00971651">
              <w:rPr>
                <w:rFonts w:ascii="Arial" w:hAnsi="Arial" w:cs="Arial"/>
                <w:sz w:val="18"/>
                <w:szCs w:val="18"/>
                <w:lang w:val="it-IT"/>
              </w:rPr>
              <w:t xml:space="preserve"> CLASS.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46722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71651">
              <w:rPr>
                <w:rFonts w:ascii="Arial" w:hAnsi="Arial" w:cs="Arial"/>
                <w:sz w:val="18"/>
                <w:szCs w:val="18"/>
                <w:lang w:val="it-IT" w:eastAsia="it-IT" w:bidi="ar-SA"/>
              </w:rPr>
              <w:t>Vincente</w:t>
            </w:r>
            <w:r w:rsidRPr="00971651">
              <w:rPr>
                <w:rFonts w:ascii="Arial" w:hAnsi="Arial" w:cs="Arial"/>
                <w:b/>
                <w:bCs/>
                <w:sz w:val="18"/>
                <w:szCs w:val="18"/>
                <w:lang w:val="it-IT" w:eastAsia="it-IT" w:bidi="ar-SA"/>
              </w:rPr>
              <w:t xml:space="preserve"> GIRONE A</w:t>
            </w: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46722" w:rsidRPr="00971651" w:rsidTr="00971651">
        <w:trPr>
          <w:cantSplit/>
          <w:trHeight w:val="46"/>
        </w:trPr>
        <w:tc>
          <w:tcPr>
            <w:tcW w:w="305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646722" w:rsidRPr="00971651" w:rsidTr="00971651">
        <w:trPr>
          <w:cantSplit/>
          <w:trHeight w:val="46"/>
        </w:trPr>
        <w:tc>
          <w:tcPr>
            <w:tcW w:w="3053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46722" w:rsidRPr="00971651" w:rsidRDefault="00646722" w:rsidP="00646722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971651" w:rsidRDefault="00971651" w:rsidP="0041031F">
      <w:pPr>
        <w:spacing w:before="0" w:after="0" w:line="240" w:lineRule="auto"/>
        <w:jc w:val="both"/>
        <w:rPr>
          <w:rFonts w:ascii="Arial" w:hAnsi="Arial" w:cs="Arial"/>
          <w:sz w:val="18"/>
          <w:szCs w:val="18"/>
          <w:lang w:val="it-IT" w:eastAsia="it-IT" w:bidi="ar-SA"/>
        </w:rPr>
      </w:pPr>
    </w:p>
    <w:p w:rsidR="0041031F" w:rsidRPr="00971651" w:rsidRDefault="00971651" w:rsidP="0041031F">
      <w:pPr>
        <w:spacing w:before="0"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2</w:t>
      </w:r>
      <w:r w:rsidR="00646722" w:rsidRPr="00971651">
        <w:rPr>
          <w:rFonts w:ascii="Arial" w:hAnsi="Arial" w:cs="Arial"/>
          <w:b/>
          <w:bCs/>
          <w:i/>
          <w:iCs/>
          <w:sz w:val="18"/>
          <w:szCs w:val="18"/>
          <w:vertAlign w:val="superscript"/>
          <w:lang w:val="it-IT"/>
        </w:rPr>
        <w:t>a</w:t>
      </w:r>
      <w:r w:rsidR="00646722" w:rsidRPr="00971651">
        <w:rPr>
          <w:rFonts w:ascii="Arial" w:hAnsi="Arial" w:cs="Arial"/>
          <w:sz w:val="18"/>
          <w:szCs w:val="18"/>
          <w:lang w:val="it-IT"/>
        </w:rPr>
        <w:t xml:space="preserve"> Miglior </w:t>
      </w:r>
      <w:r w:rsidR="00646722" w:rsidRPr="00971651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SECONDA</w:t>
      </w:r>
      <w:r w:rsidR="00646722" w:rsidRPr="00971651">
        <w:rPr>
          <w:rFonts w:ascii="Arial" w:hAnsi="Arial" w:cs="Arial"/>
          <w:sz w:val="18"/>
          <w:szCs w:val="18"/>
          <w:lang w:val="it-IT"/>
        </w:rPr>
        <w:t xml:space="preserve"> CLASS.</w:t>
      </w:r>
    </w:p>
    <w:p w:rsidR="00971651" w:rsidRPr="00646722" w:rsidRDefault="00971651" w:rsidP="0041031F">
      <w:pPr>
        <w:spacing w:before="0" w:after="0" w:line="240" w:lineRule="auto"/>
        <w:jc w:val="both"/>
        <w:rPr>
          <w:rFonts w:ascii="Arial" w:hAnsi="Arial" w:cs="Arial"/>
          <w:sz w:val="20"/>
          <w:lang w:val="it-IT" w:eastAsia="it-IT" w:bidi="ar-SA"/>
        </w:rPr>
      </w:pPr>
    </w:p>
    <w:p w:rsidR="00971651" w:rsidRDefault="00971651" w:rsidP="00971651">
      <w:pPr>
        <w:suppressAutoHyphens/>
        <w:autoSpaceDE w:val="0"/>
        <w:spacing w:before="0" w:after="0"/>
        <w:jc w:val="both"/>
        <w:rPr>
          <w:rFonts w:eastAsia="Calibri" w:cs="Calibri"/>
          <w:b/>
          <w:bCs/>
          <w:i/>
          <w:iCs/>
          <w:szCs w:val="22"/>
          <w:lang w:val="it-IT" w:eastAsia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eastAsia="it-IT" w:bidi="ar-SA"/>
        </w:rPr>
        <w:t>Regolamento C.U. n°16 CRL del 15/09/202</w:t>
      </w:r>
      <w:r w:rsidR="00AC1787">
        <w:rPr>
          <w:rFonts w:eastAsia="Calibri" w:cs="Calibri"/>
          <w:b/>
          <w:bCs/>
          <w:i/>
          <w:iCs/>
          <w:szCs w:val="22"/>
          <w:lang w:val="it-IT" w:eastAsia="it-IT" w:bidi="ar-SA"/>
        </w:rPr>
        <w:t>2</w:t>
      </w:r>
    </w:p>
    <w:p w:rsidR="00585604" w:rsidRPr="00971651" w:rsidRDefault="00646722" w:rsidP="00971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before="0" w:after="0"/>
        <w:jc w:val="both"/>
        <w:rPr>
          <w:rFonts w:eastAsia="Calibri" w:cs="Calibri"/>
          <w:b/>
          <w:bCs/>
          <w:szCs w:val="22"/>
          <w:lang w:val="it-IT" w:eastAsia="it-IT" w:bidi="ar-SA"/>
        </w:rPr>
      </w:pPr>
      <w:r w:rsidRPr="00971651">
        <w:rPr>
          <w:rFonts w:eastAsia="Calibri" w:cs="Calibri"/>
          <w:b/>
          <w:bCs/>
          <w:szCs w:val="22"/>
          <w:lang w:val="it-IT" w:eastAsia="it-IT" w:bidi="ar-SA"/>
        </w:rPr>
        <w:t xml:space="preserve">In caso di parità dopo i tempi regolamentari in caso di parità di punteggio l’arbitro procederà a far eseguire i calci di rigore secondo le modalità previste dalla Regola 7 del “Regolamento del Giuoco del Calcio e Decisioni Ufficiali”. </w:t>
      </w:r>
    </w:p>
    <w:sectPr w:rsidR="00585604" w:rsidRPr="00971651" w:rsidSect="0064672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F"/>
    <w:rsid w:val="00203FCA"/>
    <w:rsid w:val="0041031F"/>
    <w:rsid w:val="00585604"/>
    <w:rsid w:val="00646722"/>
    <w:rsid w:val="00971651"/>
    <w:rsid w:val="00A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0664"/>
  <w15:chartTrackingRefBased/>
  <w15:docId w15:val="{904AB6C8-E521-437C-B59B-9869384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1F"/>
    <w:pPr>
      <w:spacing w:before="200" w:after="200" w:line="276" w:lineRule="auto"/>
    </w:pPr>
    <w:rPr>
      <w:rFonts w:ascii="Calibri" w:eastAsia="Times New Roman" w:hAnsi="Calibri" w:cs="Times New Roman"/>
      <w:kern w:val="0"/>
      <w:szCs w:val="20"/>
      <w:lang w:val="en-US" w:bidi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64FA-D753-4AE7-9BE5-0EB2716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2023-04-19T19:56:00Z</dcterms:created>
  <dcterms:modified xsi:type="dcterms:W3CDTF">2023-04-19T19:56:00Z</dcterms:modified>
</cp:coreProperties>
</file>