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03B0" w14:textId="356AFBF1" w:rsidR="00AD6F59" w:rsidRPr="002C24FF" w:rsidRDefault="00AD6F59" w:rsidP="00AD6F59">
      <w:pPr>
        <w:pStyle w:val="Titolo3"/>
        <w:rPr>
          <w:szCs w:val="18"/>
          <w:lang w:val="it-IT"/>
        </w:rPr>
      </w:pPr>
      <w:bookmarkStart w:id="0" w:name="_Toc96608759"/>
      <w:bookmarkStart w:id="1" w:name="_Hlk96347556"/>
      <w:r w:rsidRPr="002C24FF">
        <w:rPr>
          <w:lang w:val="it-IT"/>
        </w:rPr>
        <w:t xml:space="preserve">3.2.8 PROGRAMMA GARE Coppa LOMBARDIA JUNIORES REGIONALE UNDER 19 </w:t>
      </w:r>
      <w:bookmarkEnd w:id="0"/>
      <w:r>
        <w:rPr>
          <w:lang w:val="it-IT"/>
        </w:rPr>
        <w:t>B</w:t>
      </w:r>
      <w:r w:rsidRPr="002C24FF">
        <w:rPr>
          <w:lang w:val="it-IT"/>
        </w:rPr>
        <w:t xml:space="preserve"> </w:t>
      </w:r>
    </w:p>
    <w:p w14:paraId="7C511E16" w14:textId="77777777" w:rsidR="00AD6F59" w:rsidRPr="002C24FF" w:rsidRDefault="00AD6F59" w:rsidP="00AD6F59">
      <w:pPr>
        <w:pStyle w:val="Nessunaspaziatura"/>
        <w:rPr>
          <w:lang w:val="it-IT"/>
        </w:rPr>
      </w:pPr>
      <w:bookmarkStart w:id="2" w:name="_Hlk96347544"/>
      <w:bookmarkEnd w:id="1"/>
    </w:p>
    <w:bookmarkEnd w:id="2"/>
    <w:p w14:paraId="4EFC1B74" w14:textId="1396EA38" w:rsidR="00AD6F59" w:rsidRPr="002C24FF" w:rsidRDefault="00AD6F59" w:rsidP="00AD6F59">
      <w:pPr>
        <w:pStyle w:val="Nessunaspaziatura"/>
        <w:rPr>
          <w:lang w:val="it-IT"/>
        </w:rPr>
      </w:pPr>
      <w:r w:rsidRPr="002C24FF">
        <w:rPr>
          <w:lang w:val="it-IT"/>
        </w:rPr>
        <w:t xml:space="preserve">Di seguito si pubblica esito SORTEGGIO della COPPA LOMBARDIA di </w:t>
      </w:r>
      <w:r w:rsidRPr="002C24FF">
        <w:rPr>
          <w:b/>
          <w:i/>
          <w:lang w:val="it-IT"/>
        </w:rPr>
        <w:t>JUNIORES REGIONALE UNDER 19 “</w:t>
      </w:r>
      <w:r>
        <w:rPr>
          <w:b/>
          <w:i/>
          <w:lang w:val="it-IT"/>
        </w:rPr>
        <w:t>B</w:t>
      </w:r>
      <w:r w:rsidRPr="002C24FF">
        <w:rPr>
          <w:b/>
          <w:i/>
          <w:lang w:val="it-IT"/>
        </w:rPr>
        <w:t>”</w:t>
      </w:r>
      <w:r w:rsidRPr="002C24FF">
        <w:rPr>
          <w:lang w:val="it-IT"/>
        </w:rPr>
        <w:t xml:space="preserve"> svolto presso la sede del C.R.L. per definire la Società che dovrà disputare in </w:t>
      </w:r>
      <w:r w:rsidRPr="002C24FF">
        <w:rPr>
          <w:b/>
          <w:i/>
          <w:lang w:val="it-IT"/>
        </w:rPr>
        <w:t>CASA</w:t>
      </w:r>
      <w:r w:rsidRPr="002C24FF">
        <w:rPr>
          <w:lang w:val="it-IT"/>
        </w:rPr>
        <w:t xml:space="preserve"> la GARA di ANDATA valevole per le </w:t>
      </w:r>
      <w:r w:rsidRPr="002C24FF">
        <w:rPr>
          <w:b/>
          <w:i/>
          <w:lang w:val="it-IT"/>
        </w:rPr>
        <w:t>SEMIFINALI</w:t>
      </w:r>
      <w:r w:rsidRPr="002C24FF">
        <w:rPr>
          <w:lang w:val="it-IT"/>
        </w:rPr>
        <w:t xml:space="preserve">. </w:t>
      </w:r>
    </w:p>
    <w:p w14:paraId="38B61120" w14:textId="77777777" w:rsidR="00AD6F59" w:rsidRPr="002C24FF" w:rsidRDefault="00AD6F59" w:rsidP="00AD6F59">
      <w:pPr>
        <w:pStyle w:val="Testonormale"/>
        <w:rPr>
          <w:sz w:val="16"/>
          <w:szCs w:val="16"/>
        </w:rPr>
      </w:pPr>
    </w:p>
    <w:p w14:paraId="3BBBC640" w14:textId="77777777" w:rsidR="00AD6F59" w:rsidRPr="002C24FF" w:rsidRDefault="00AD6F59" w:rsidP="00AD6F59">
      <w:pPr>
        <w:pStyle w:val="Testonormale"/>
        <w:numPr>
          <w:ilvl w:val="0"/>
          <w:numId w:val="1"/>
        </w:numPr>
        <w:rPr>
          <w:b/>
          <w:i/>
          <w:sz w:val="16"/>
        </w:rPr>
      </w:pPr>
      <w:r w:rsidRPr="002C24FF">
        <w:rPr>
          <w:b/>
          <w:i/>
          <w:sz w:val="16"/>
        </w:rPr>
        <w:t>Gara ANDATA</w:t>
      </w:r>
    </w:p>
    <w:p w14:paraId="2195C7E9" w14:textId="77777777" w:rsidR="00AD6F59" w:rsidRDefault="00AD6F59" w:rsidP="00CD6571">
      <w:pPr>
        <w:pStyle w:val="Testonormale"/>
        <w:rPr>
          <w:rFonts w:ascii="Courier New" w:hAnsi="Courier New" w:cs="Courier New"/>
          <w:sz w:val="16"/>
          <w:szCs w:val="16"/>
        </w:rPr>
      </w:pPr>
    </w:p>
    <w:p w14:paraId="01652020" w14:textId="76B8C7DD" w:rsidR="00000000" w:rsidRPr="00AD6F59" w:rsidRDefault="00AD6F59" w:rsidP="00CD6571">
      <w:pPr>
        <w:pStyle w:val="Testonormale"/>
        <w:rPr>
          <w:rFonts w:ascii="Courier New" w:hAnsi="Courier New" w:cs="Courier New"/>
          <w:sz w:val="16"/>
          <w:szCs w:val="16"/>
        </w:rPr>
      </w:pPr>
      <w:r w:rsidRPr="00AD6F59">
        <w:rPr>
          <w:rFonts w:ascii="Courier New" w:hAnsi="Courier New" w:cs="Courier New"/>
          <w:b/>
          <w:bCs/>
          <w:i/>
          <w:iCs/>
          <w:sz w:val="16"/>
          <w:szCs w:val="16"/>
        </w:rPr>
        <w:t xml:space="preserve">GIRONE 34                                                                          </w:t>
      </w:r>
      <w:r w:rsidRPr="00AD6F59">
        <w:rPr>
          <w:rFonts w:ascii="Courier New" w:hAnsi="Courier New" w:cs="Courier New"/>
          <w:sz w:val="16"/>
          <w:szCs w:val="16"/>
        </w:rPr>
        <w:t xml:space="preserve">DATA    ORA                                                          </w:t>
      </w:r>
      <w:r w:rsidRPr="00AD6F59">
        <w:rPr>
          <w:rFonts w:ascii="Courier New" w:hAnsi="Courier New" w:cs="Courier New"/>
          <w:sz w:val="16"/>
          <w:szCs w:val="16"/>
        </w:rPr>
        <w:t xml:space="preserve">             </w:t>
      </w:r>
      <w:r w:rsidRPr="00AD6F59">
        <w:rPr>
          <w:rFonts w:ascii="Courier New" w:hAnsi="Courier New" w:cs="Courier New"/>
          <w:sz w:val="16"/>
          <w:szCs w:val="16"/>
        </w:rPr>
        <w:t xml:space="preserve">ARCELLASCO CITTA DI </w:t>
      </w:r>
      <w:proofErr w:type="gramStart"/>
      <w:r w:rsidRPr="00AD6F59">
        <w:rPr>
          <w:rFonts w:ascii="Courier New" w:hAnsi="Courier New" w:cs="Courier New"/>
          <w:sz w:val="16"/>
          <w:szCs w:val="16"/>
        </w:rPr>
        <w:t>ERBA  FOOTBALL</w:t>
      </w:r>
      <w:proofErr w:type="gramEnd"/>
      <w:r w:rsidRPr="00AD6F59">
        <w:rPr>
          <w:rFonts w:ascii="Courier New" w:hAnsi="Courier New" w:cs="Courier New"/>
          <w:sz w:val="16"/>
          <w:szCs w:val="16"/>
        </w:rPr>
        <w:t xml:space="preserve"> LEON SSDARL      C.S."LAMBRONE 1 (E.A)         29/03/22 18:00  1A ERBA                            VIA LIBERTA' N.15</w:t>
      </w:r>
    </w:p>
    <w:p w14:paraId="10C77507" w14:textId="77777777" w:rsidR="00AD6F59" w:rsidRDefault="00AD6F59" w:rsidP="00CD6571">
      <w:pPr>
        <w:pStyle w:val="Testonormale"/>
        <w:rPr>
          <w:rFonts w:ascii="Courier New" w:hAnsi="Courier New" w:cs="Courier New"/>
          <w:sz w:val="16"/>
          <w:szCs w:val="16"/>
        </w:rPr>
      </w:pPr>
    </w:p>
    <w:p w14:paraId="2C993F9C" w14:textId="365778EC" w:rsidR="00000000" w:rsidRPr="00AD6F59" w:rsidRDefault="00AD6F59" w:rsidP="00CD6571">
      <w:pPr>
        <w:pStyle w:val="Testonormale"/>
        <w:rPr>
          <w:rFonts w:ascii="Courier New" w:hAnsi="Courier New" w:cs="Courier New"/>
          <w:sz w:val="16"/>
          <w:szCs w:val="16"/>
        </w:rPr>
      </w:pPr>
      <w:r w:rsidRPr="00AD6F59">
        <w:rPr>
          <w:rFonts w:ascii="Courier New" w:hAnsi="Courier New" w:cs="Courier New"/>
          <w:b/>
          <w:bCs/>
          <w:i/>
          <w:iCs/>
          <w:sz w:val="16"/>
          <w:szCs w:val="16"/>
        </w:rPr>
        <w:t xml:space="preserve">GIRONE 35                                                                          </w:t>
      </w:r>
      <w:r w:rsidRPr="00AD6F59">
        <w:rPr>
          <w:rFonts w:ascii="Courier New" w:hAnsi="Courier New" w:cs="Courier New"/>
          <w:sz w:val="16"/>
          <w:szCs w:val="16"/>
        </w:rPr>
        <w:t xml:space="preserve">DATA    ORA                                                                       </w:t>
      </w:r>
    </w:p>
    <w:p w14:paraId="0E2A0161" w14:textId="77777777" w:rsidR="00000000" w:rsidRPr="00AD6F59" w:rsidRDefault="00AD6F59" w:rsidP="00CD6571">
      <w:pPr>
        <w:pStyle w:val="Testonormale"/>
        <w:rPr>
          <w:rFonts w:ascii="Courier New" w:hAnsi="Courier New" w:cs="Courier New"/>
          <w:sz w:val="16"/>
          <w:szCs w:val="16"/>
        </w:rPr>
      </w:pPr>
      <w:r w:rsidRPr="00AD6F59">
        <w:rPr>
          <w:rFonts w:ascii="Courier New" w:hAnsi="Courier New" w:cs="Courier New"/>
          <w:sz w:val="16"/>
          <w:szCs w:val="16"/>
        </w:rPr>
        <w:t xml:space="preserve">TRIBIANO </w:t>
      </w:r>
      <w:r w:rsidRPr="00AD6F59">
        <w:rPr>
          <w:rFonts w:ascii="Courier New" w:hAnsi="Courier New" w:cs="Courier New"/>
          <w:sz w:val="16"/>
          <w:szCs w:val="16"/>
        </w:rPr>
        <w:t xml:space="preserve">                 CITTA DI VIGEVANO S.R.L.  C.S. "LIVIO PISATI" N. 1 E.A. 29/03/22 </w:t>
      </w:r>
      <w:proofErr w:type="gramStart"/>
      <w:r w:rsidRPr="00AD6F59">
        <w:rPr>
          <w:rFonts w:ascii="Courier New" w:hAnsi="Courier New" w:cs="Courier New"/>
          <w:sz w:val="16"/>
          <w:szCs w:val="16"/>
        </w:rPr>
        <w:t>18:00  1</w:t>
      </w:r>
      <w:proofErr w:type="gramEnd"/>
      <w:r w:rsidRPr="00AD6F59">
        <w:rPr>
          <w:rFonts w:ascii="Courier New" w:hAnsi="Courier New" w:cs="Courier New"/>
          <w:sz w:val="16"/>
          <w:szCs w:val="16"/>
        </w:rPr>
        <w:t>A TRIBIANO                        VIA DELLA LIBERAZIONE 19</w:t>
      </w:r>
    </w:p>
    <w:p w14:paraId="6B55B065" w14:textId="5A4AEB69" w:rsidR="00AD6F59" w:rsidRDefault="00AD6F59" w:rsidP="00CD6571">
      <w:pPr>
        <w:pStyle w:val="Testonormale"/>
        <w:rPr>
          <w:rFonts w:ascii="Courier New" w:hAnsi="Courier New" w:cs="Courier New"/>
          <w:sz w:val="16"/>
          <w:szCs w:val="16"/>
        </w:rPr>
      </w:pPr>
    </w:p>
    <w:p w14:paraId="409344B6" w14:textId="01026CDA" w:rsidR="00AD6F59" w:rsidRPr="002C24FF" w:rsidRDefault="00AD6F59" w:rsidP="00AD6F59">
      <w:pPr>
        <w:pStyle w:val="Testonormale"/>
        <w:numPr>
          <w:ilvl w:val="0"/>
          <w:numId w:val="1"/>
        </w:numPr>
        <w:rPr>
          <w:b/>
          <w:i/>
          <w:sz w:val="16"/>
        </w:rPr>
      </w:pPr>
      <w:r w:rsidRPr="002C24FF">
        <w:rPr>
          <w:b/>
          <w:i/>
          <w:sz w:val="16"/>
        </w:rPr>
        <w:t xml:space="preserve">Gara </w:t>
      </w:r>
      <w:r>
        <w:rPr>
          <w:b/>
          <w:i/>
          <w:sz w:val="16"/>
        </w:rPr>
        <w:t>RITORNO</w:t>
      </w:r>
    </w:p>
    <w:p w14:paraId="07361369" w14:textId="75DAD0D7" w:rsidR="00AD6F59" w:rsidRDefault="00AD6F59" w:rsidP="00CD6571">
      <w:pPr>
        <w:pStyle w:val="Testonormale"/>
        <w:rPr>
          <w:rFonts w:ascii="Courier New" w:hAnsi="Courier New" w:cs="Courier New"/>
          <w:sz w:val="16"/>
          <w:szCs w:val="16"/>
        </w:rPr>
      </w:pPr>
    </w:p>
    <w:p w14:paraId="7122BF42" w14:textId="77777777" w:rsidR="00AD6F59" w:rsidRDefault="00AD6F59" w:rsidP="00AD6F59">
      <w:pPr>
        <w:pStyle w:val="Testonormale"/>
        <w:rPr>
          <w:rFonts w:ascii="Courier New" w:hAnsi="Courier New" w:cs="Courier New"/>
          <w:sz w:val="16"/>
          <w:szCs w:val="16"/>
        </w:rPr>
      </w:pPr>
      <w:r w:rsidRPr="00AD6F59">
        <w:rPr>
          <w:rFonts w:ascii="Courier New" w:hAnsi="Courier New" w:cs="Courier New"/>
          <w:b/>
          <w:bCs/>
          <w:i/>
          <w:iCs/>
          <w:sz w:val="16"/>
          <w:szCs w:val="16"/>
        </w:rPr>
        <w:t xml:space="preserve">GIRONE 34                                                                          </w:t>
      </w:r>
      <w:r w:rsidRPr="00AD6F59">
        <w:rPr>
          <w:rFonts w:ascii="Courier New" w:hAnsi="Courier New" w:cs="Courier New"/>
          <w:sz w:val="16"/>
          <w:szCs w:val="16"/>
        </w:rPr>
        <w:t xml:space="preserve">DATA    ORA                                                                       </w:t>
      </w:r>
    </w:p>
    <w:p w14:paraId="5D10495A" w14:textId="77777777" w:rsidR="00AD6F59" w:rsidRPr="00AD6F59" w:rsidRDefault="00AD6F59" w:rsidP="00AD6F59">
      <w:pPr>
        <w:pStyle w:val="Testonormale"/>
        <w:rPr>
          <w:rFonts w:ascii="Courier New" w:hAnsi="Courier New" w:cs="Courier New"/>
          <w:sz w:val="16"/>
          <w:szCs w:val="16"/>
        </w:rPr>
      </w:pPr>
      <w:r w:rsidRPr="00AD6F59">
        <w:rPr>
          <w:rFonts w:ascii="Courier New" w:hAnsi="Courier New" w:cs="Courier New"/>
          <w:sz w:val="16"/>
          <w:szCs w:val="16"/>
        </w:rPr>
        <w:t xml:space="preserve">FOOTBALL LEON SSDARL      ARCELLASCO CITTA DI </w:t>
      </w:r>
      <w:proofErr w:type="gramStart"/>
      <w:r w:rsidRPr="00AD6F59">
        <w:rPr>
          <w:rFonts w:ascii="Courier New" w:hAnsi="Courier New" w:cs="Courier New"/>
          <w:sz w:val="16"/>
          <w:szCs w:val="16"/>
        </w:rPr>
        <w:t>ERBA  C</w:t>
      </w:r>
      <w:proofErr w:type="gramEnd"/>
      <w:r w:rsidRPr="00AD6F59">
        <w:rPr>
          <w:rFonts w:ascii="Courier New" w:hAnsi="Courier New" w:cs="Courier New"/>
          <w:sz w:val="16"/>
          <w:szCs w:val="16"/>
        </w:rPr>
        <w:t>.S.COMUNALE (E.A)            12/04/22 18:00  1R LESMO                           VIA PETRARCA 2</w:t>
      </w:r>
    </w:p>
    <w:p w14:paraId="54DADDA2" w14:textId="77777777" w:rsidR="00AD6F59" w:rsidRDefault="00AD6F59" w:rsidP="00AD6F59">
      <w:pPr>
        <w:pStyle w:val="Testonormale"/>
        <w:rPr>
          <w:rFonts w:ascii="Courier New" w:hAnsi="Courier New" w:cs="Courier New"/>
          <w:b/>
          <w:bCs/>
          <w:i/>
          <w:iCs/>
          <w:sz w:val="16"/>
          <w:szCs w:val="16"/>
        </w:rPr>
      </w:pPr>
    </w:p>
    <w:p w14:paraId="42897132" w14:textId="77777777" w:rsidR="00AD6F59" w:rsidRPr="00AD6F59" w:rsidRDefault="00AD6F59" w:rsidP="00AD6F59">
      <w:pPr>
        <w:pStyle w:val="Testonormale"/>
        <w:rPr>
          <w:rFonts w:ascii="Courier New" w:hAnsi="Courier New" w:cs="Courier New"/>
          <w:sz w:val="16"/>
          <w:szCs w:val="16"/>
        </w:rPr>
      </w:pPr>
      <w:r w:rsidRPr="00AD6F59">
        <w:rPr>
          <w:rFonts w:ascii="Courier New" w:hAnsi="Courier New" w:cs="Courier New"/>
          <w:b/>
          <w:bCs/>
          <w:i/>
          <w:iCs/>
          <w:sz w:val="16"/>
          <w:szCs w:val="16"/>
        </w:rPr>
        <w:t xml:space="preserve">GIRONE 35                                                                          </w:t>
      </w:r>
      <w:r w:rsidRPr="00AD6F59">
        <w:rPr>
          <w:rFonts w:ascii="Courier New" w:hAnsi="Courier New" w:cs="Courier New"/>
          <w:sz w:val="16"/>
          <w:szCs w:val="16"/>
        </w:rPr>
        <w:t xml:space="preserve">DATA    ORA                                                                       </w:t>
      </w:r>
    </w:p>
    <w:p w14:paraId="7C839CD2" w14:textId="515CF226" w:rsidR="00000000" w:rsidRPr="00AD6F59" w:rsidRDefault="00AD6F59" w:rsidP="00CD6571">
      <w:pPr>
        <w:pStyle w:val="Testonormale"/>
        <w:rPr>
          <w:rFonts w:ascii="Courier New" w:hAnsi="Courier New" w:cs="Courier New"/>
          <w:sz w:val="16"/>
          <w:szCs w:val="16"/>
        </w:rPr>
      </w:pPr>
      <w:r w:rsidRPr="00AD6F59">
        <w:rPr>
          <w:rFonts w:ascii="Courier New" w:hAnsi="Courier New" w:cs="Courier New"/>
          <w:sz w:val="16"/>
          <w:szCs w:val="16"/>
        </w:rPr>
        <w:t>CITTA DI VIGEVANO S.R.L.  TRIBIANO                  C.</w:t>
      </w:r>
      <w:proofErr w:type="gramStart"/>
      <w:r w:rsidRPr="00AD6F59">
        <w:rPr>
          <w:rFonts w:ascii="Courier New" w:hAnsi="Courier New" w:cs="Courier New"/>
          <w:sz w:val="16"/>
          <w:szCs w:val="16"/>
        </w:rPr>
        <w:t>S.CAVALLINO</w:t>
      </w:r>
      <w:proofErr w:type="gramEnd"/>
      <w:r w:rsidRPr="00AD6F59">
        <w:rPr>
          <w:rFonts w:ascii="Courier New" w:hAnsi="Courier New" w:cs="Courier New"/>
          <w:sz w:val="16"/>
          <w:szCs w:val="16"/>
        </w:rPr>
        <w:t xml:space="preserve"> "P. ANTONA" E.A 12/04/22 18:00  1R VIGEV</w:t>
      </w:r>
      <w:r w:rsidRPr="00AD6F59">
        <w:rPr>
          <w:rFonts w:ascii="Courier New" w:hAnsi="Courier New" w:cs="Courier New"/>
          <w:sz w:val="16"/>
          <w:szCs w:val="16"/>
        </w:rPr>
        <w:t>ANO                        VIA PALMIRO TOGLIATTI SNC</w:t>
      </w:r>
    </w:p>
    <w:p w14:paraId="60241DC9" w14:textId="6017F2C6" w:rsidR="00CD6571" w:rsidRDefault="00CD6571" w:rsidP="00AD6F59">
      <w:pPr>
        <w:pStyle w:val="Testonormale"/>
        <w:rPr>
          <w:rFonts w:ascii="Courier New" w:hAnsi="Courier New" w:cs="Courier New"/>
          <w:sz w:val="16"/>
          <w:szCs w:val="16"/>
        </w:rPr>
      </w:pPr>
    </w:p>
    <w:p w14:paraId="77FFA82A" w14:textId="77777777" w:rsidR="00AD6F59" w:rsidRPr="002C24FF" w:rsidRDefault="00AD6F59" w:rsidP="00AD6F59">
      <w:pPr>
        <w:pStyle w:val="Testonormale"/>
        <w:rPr>
          <w:rFonts w:ascii="Calibri" w:hAnsi="Calibri" w:cs="Calibri"/>
          <w:b/>
          <w:i/>
          <w:szCs w:val="22"/>
        </w:rPr>
      </w:pPr>
      <w:r w:rsidRPr="002C24FF">
        <w:rPr>
          <w:rFonts w:ascii="Calibri" w:hAnsi="Calibri" w:cs="Calibri"/>
          <w:b/>
          <w:i/>
          <w:szCs w:val="22"/>
        </w:rPr>
        <w:t>REGOLAMENTO GARA UNICA: Stralcio C.U. n°6 del 5-08-2021</w:t>
      </w:r>
    </w:p>
    <w:p w14:paraId="25E35DCD" w14:textId="77777777" w:rsidR="00AD6F59" w:rsidRPr="002C24FF" w:rsidRDefault="00AD6F59" w:rsidP="00AD6F59">
      <w:pPr>
        <w:pBdr>
          <w:top w:val="single" w:sz="4" w:space="1" w:color="auto"/>
          <w:left w:val="single" w:sz="4" w:space="4" w:color="auto"/>
          <w:bottom w:val="single" w:sz="4" w:space="1" w:color="auto"/>
          <w:right w:val="single" w:sz="4" w:space="4" w:color="auto"/>
        </w:pBdr>
        <w:jc w:val="center"/>
        <w:rPr>
          <w:rFonts w:cs="Calibri"/>
          <w:b/>
          <w:u w:val="single"/>
        </w:rPr>
      </w:pPr>
      <w:r w:rsidRPr="002C24FF">
        <w:rPr>
          <w:rFonts w:cs="Calibri"/>
          <w:b/>
        </w:rPr>
        <w:t xml:space="preserve">Modalità Tecniche per - </w:t>
      </w:r>
      <w:r w:rsidRPr="002C24FF">
        <w:rPr>
          <w:rFonts w:cs="Calibri"/>
          <w:b/>
          <w:i/>
        </w:rPr>
        <w:t>GARA ANDATA e RITORNO</w:t>
      </w:r>
    </w:p>
    <w:p w14:paraId="1E9255C5" w14:textId="77777777" w:rsidR="00AD6F59" w:rsidRPr="002C24FF" w:rsidRDefault="00AD6F59" w:rsidP="00AD6F59">
      <w:pPr>
        <w:pStyle w:val="Testonormale"/>
        <w:rPr>
          <w:rFonts w:ascii="Calibri" w:hAnsi="Calibri" w:cs="Calibri"/>
          <w:szCs w:val="22"/>
        </w:rPr>
      </w:pPr>
      <w:r w:rsidRPr="002C24FF">
        <w:rPr>
          <w:rFonts w:ascii="Calibri" w:hAnsi="Calibri" w:cs="Calibri"/>
          <w:szCs w:val="22"/>
        </w:rPr>
        <w:t xml:space="preserve">Gli incontri relativi alle due semifinali si disputeranno secondo la formula delle gare di </w:t>
      </w:r>
      <w:r w:rsidRPr="002C24FF">
        <w:rPr>
          <w:rFonts w:ascii="Calibri" w:hAnsi="Calibri" w:cs="Calibri"/>
          <w:b/>
          <w:i/>
          <w:szCs w:val="22"/>
        </w:rPr>
        <w:t>ANDATA</w:t>
      </w:r>
      <w:r w:rsidRPr="002C24FF">
        <w:rPr>
          <w:rFonts w:ascii="Calibri" w:hAnsi="Calibri" w:cs="Calibri"/>
          <w:szCs w:val="22"/>
        </w:rPr>
        <w:t xml:space="preserve"> e </w:t>
      </w:r>
      <w:r w:rsidRPr="002C24FF">
        <w:rPr>
          <w:rFonts w:ascii="Calibri" w:hAnsi="Calibri" w:cs="Calibri"/>
          <w:b/>
          <w:i/>
          <w:szCs w:val="22"/>
        </w:rPr>
        <w:t>RITORNO</w:t>
      </w:r>
      <w:r w:rsidRPr="002C24FF">
        <w:rPr>
          <w:rFonts w:ascii="Calibri" w:hAnsi="Calibri" w:cs="Calibri"/>
          <w:szCs w:val="22"/>
        </w:rPr>
        <w:t xml:space="preserve">. </w:t>
      </w:r>
    </w:p>
    <w:p w14:paraId="6EF1274D" w14:textId="77777777" w:rsidR="00AD6F59" w:rsidRPr="002C24FF" w:rsidRDefault="00AD6F59" w:rsidP="00AD6F59">
      <w:pPr>
        <w:pStyle w:val="Testonormale"/>
        <w:rPr>
          <w:rFonts w:ascii="Calibri" w:hAnsi="Calibri" w:cs="Calibri"/>
          <w:szCs w:val="22"/>
        </w:rPr>
      </w:pPr>
    </w:p>
    <w:p w14:paraId="347DB2C7" w14:textId="77777777" w:rsidR="00AD6F59" w:rsidRPr="002C24FF" w:rsidRDefault="00AD6F59" w:rsidP="00AD6F59">
      <w:pPr>
        <w:pStyle w:val="Testonormale"/>
        <w:jc w:val="both"/>
        <w:rPr>
          <w:rFonts w:ascii="Calibri" w:hAnsi="Calibri" w:cs="Calibri"/>
          <w:bCs/>
          <w:iCs/>
          <w:szCs w:val="22"/>
        </w:rPr>
      </w:pPr>
      <w:r w:rsidRPr="002C24FF">
        <w:rPr>
          <w:rFonts w:ascii="Calibri" w:hAnsi="Calibri" w:cs="Calibri"/>
          <w:szCs w:val="22"/>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2C24FF">
        <w:rPr>
          <w:rFonts w:ascii="Calibri" w:hAnsi="Calibri" w:cs="Calibri"/>
          <w:b/>
          <w:i/>
          <w:szCs w:val="22"/>
        </w:rPr>
        <w:t>TIRI di RIGORE</w:t>
      </w:r>
      <w:r w:rsidRPr="002C24FF">
        <w:rPr>
          <w:rFonts w:ascii="Calibri" w:hAnsi="Calibri" w:cs="Calibri"/>
          <w:szCs w:val="22"/>
        </w:rPr>
        <w:t xml:space="preserve"> secondo le vigenti modalità </w:t>
      </w:r>
      <w:r w:rsidRPr="002C24FF">
        <w:rPr>
          <w:rFonts w:ascii="Calibri" w:hAnsi="Calibri" w:cs="Calibri"/>
          <w:b/>
          <w:i/>
          <w:szCs w:val="22"/>
        </w:rPr>
        <w:t>SENZA L’EFFETTUAZIONE DEI TEMPI SUPPLEMENTARI</w:t>
      </w:r>
      <w:r w:rsidRPr="002C24FF">
        <w:rPr>
          <w:rFonts w:ascii="Calibri" w:hAnsi="Calibri" w:cs="Calibri"/>
          <w:bCs/>
          <w:iCs/>
          <w:szCs w:val="22"/>
        </w:rPr>
        <w:t>.</w:t>
      </w:r>
    </w:p>
    <w:p w14:paraId="11C970F9" w14:textId="77777777" w:rsidR="00AD6F59" w:rsidRPr="00AD6F59" w:rsidRDefault="00AD6F59" w:rsidP="00AD6F59">
      <w:pPr>
        <w:pStyle w:val="Testonormale"/>
        <w:rPr>
          <w:rFonts w:ascii="Courier New" w:hAnsi="Courier New" w:cs="Courier New"/>
          <w:sz w:val="16"/>
          <w:szCs w:val="16"/>
        </w:rPr>
      </w:pPr>
    </w:p>
    <w:sectPr w:rsidR="00AD6F59" w:rsidRPr="00AD6F59" w:rsidSect="00AD6F5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clip_image001"/>
      </v:shape>
    </w:pict>
  </w:numPicBullet>
  <w:abstractNum w:abstractNumId="0" w15:restartNumberingAfterBreak="0">
    <w:nsid w:val="6C710279"/>
    <w:multiLevelType w:val="hybridMultilevel"/>
    <w:tmpl w:val="B56A4A32"/>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585604"/>
    <w:rsid w:val="00AD6F59"/>
    <w:rsid w:val="00CD6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A487"/>
  <w15:chartTrackingRefBased/>
  <w15:docId w15:val="{4EF9BF3B-420B-434A-A6EF-2283F18A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nhideWhenUsed/>
    <w:qFormat/>
    <w:rsid w:val="00AD6F59"/>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CD657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CD6571"/>
    <w:rPr>
      <w:rFonts w:ascii="Consolas" w:hAnsi="Consolas"/>
      <w:sz w:val="21"/>
      <w:szCs w:val="21"/>
    </w:rPr>
  </w:style>
  <w:style w:type="character" w:customStyle="1" w:styleId="Titolo3Carattere">
    <w:name w:val="Titolo 3 Carattere"/>
    <w:basedOn w:val="Carpredefinitoparagrafo"/>
    <w:link w:val="Titolo3"/>
    <w:qFormat/>
    <w:rsid w:val="00AD6F59"/>
    <w:rPr>
      <w:rFonts w:ascii="Calibri" w:eastAsia="Times New Roman" w:hAnsi="Calibri" w:cs="Times New Roman"/>
      <w:caps/>
      <w:color w:val="1F497D"/>
      <w:spacing w:val="15"/>
      <w:shd w:val="clear" w:color="auto" w:fill="DBE5F1"/>
      <w:lang w:val="en-US" w:bidi="en-US"/>
    </w:rPr>
  </w:style>
  <w:style w:type="paragraph" w:styleId="Nessunaspaziatura">
    <w:name w:val="No Spacing"/>
    <w:basedOn w:val="Normale"/>
    <w:link w:val="NessunaspaziaturaCarattere"/>
    <w:uiPriority w:val="1"/>
    <w:qFormat/>
    <w:rsid w:val="00AD6F59"/>
    <w:pPr>
      <w:spacing w:after="0" w:line="240" w:lineRule="auto"/>
    </w:pPr>
    <w:rPr>
      <w:rFonts w:ascii="Calibri" w:eastAsia="Times New Roman" w:hAnsi="Calibri" w:cs="Times New Roman"/>
      <w:szCs w:val="20"/>
      <w:lang w:val="en-US" w:bidi="en-US"/>
    </w:rPr>
  </w:style>
  <w:style w:type="character" w:customStyle="1" w:styleId="NessunaspaziaturaCarattere">
    <w:name w:val="Nessuna spaziatura Carattere"/>
    <w:link w:val="Nessunaspaziatura"/>
    <w:uiPriority w:val="1"/>
    <w:rsid w:val="00AD6F59"/>
    <w:rPr>
      <w:rFonts w:ascii="Calibri" w:eastAsia="Times New Roman" w:hAnsi="Calibri"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2</cp:revision>
  <cp:lastPrinted>2022-03-21T13:20:00Z</cp:lastPrinted>
  <dcterms:created xsi:type="dcterms:W3CDTF">2022-03-21T13:20:00Z</dcterms:created>
  <dcterms:modified xsi:type="dcterms:W3CDTF">2022-03-21T13:20:00Z</dcterms:modified>
</cp:coreProperties>
</file>