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2BC" w14:textId="296F68BD" w:rsidR="00420E17" w:rsidRDefault="00420E17" w:rsidP="00420E17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C751B2"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 w:rsidR="00C751B2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2022</w:t>
      </w:r>
    </w:p>
    <w:p w14:paraId="51B62370" w14:textId="77777777" w:rsidR="00420E17" w:rsidRDefault="00420E17" w:rsidP="00420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7A61EB" w14:textId="77777777" w:rsidR="00420E17" w:rsidRPr="003671B2" w:rsidRDefault="00420E17" w:rsidP="00420E1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7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90B533C" w14:textId="77777777" w:rsidR="00420E17" w:rsidRDefault="00420E17" w:rsidP="00420E1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84D69F" w14:textId="77777777" w:rsidR="00420E17" w:rsidRPr="00313E37" w:rsidRDefault="00420E17" w:rsidP="00420E1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8D66F6B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A2471" w14:textId="593E60F4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D4F7A5" w14:textId="33997B54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CASTELLEONE               ZINGONIA VERDELLINO       C.S.COMUNALE "DOSSO"          16/03/22 20:30 13A CASTELLEONE                     VIA DOSSO,3                      </w:t>
      </w:r>
    </w:p>
    <w:p w14:paraId="4057FADC" w14:textId="474CBEA1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MAPELLO A R.L.            SANCOLOMBANO              C.S.COMUNALE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16/03/22 15:00 13A MAPELLO                         VIA DEL LAZZARINO 11             </w:t>
      </w:r>
      <w:r w:rsidRPr="00420E17">
        <w:rPr>
          <w:rFonts w:ascii="Courier New" w:hAnsi="Courier New" w:cs="Courier New"/>
          <w:sz w:val="16"/>
          <w:szCs w:val="16"/>
        </w:rPr>
        <w:t xml:space="preserve">MARIANO CALCIO            SPERANZA AGRATE           C.S.COMUNALE MARIANO N.1 (E.A 16/03/22 20:30 13A MARIANO COMENSE                 VIA PER CABIATE                  </w:t>
      </w:r>
    </w:p>
    <w:p w14:paraId="0A3F9B73" w14:textId="19718B32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R.C. CODOGNO 1908         ALBINOGANDINO S.S.D. SRL  C.S. COMUNALE "F.LLI MOLINARI 16/03/22 20:30 13A CODOGNO                         VIA ROSOLINO FERRARI             </w:t>
      </w:r>
    </w:p>
    <w:p w14:paraId="779126B1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A82E1F" w14:textId="77777777" w:rsidR="00000000" w:rsidRPr="00420E17" w:rsidRDefault="00AD5380" w:rsidP="00420E1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347706B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C94568" w14:textId="77777777" w:rsidR="00420E17" w:rsidRDefault="00420E17" w:rsidP="00420E1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A5E76">
        <w:rPr>
          <w:b/>
          <w:i/>
          <w:color w:val="339966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6038030" w14:textId="77777777" w:rsidR="00420E17" w:rsidRDefault="00420E17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FDFFE6" w14:textId="5B0E7DF8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b/>
          <w:bCs/>
          <w:i/>
          <w:iCs/>
          <w:sz w:val="16"/>
          <w:szCs w:val="16"/>
        </w:rPr>
        <w:t>GIR</w:t>
      </w:r>
      <w:r w:rsidRPr="00420E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ONE  E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F13F0" w14:textId="67FF46D1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BRESSO CALCIO S.R.L.      TRIBIANO                  COMUNALE "G.P.SQUERI" (E.A)   </w:t>
      </w:r>
      <w:r w:rsidRPr="00420E17">
        <w:rPr>
          <w:rFonts w:ascii="Courier New" w:hAnsi="Courier New" w:cs="Courier New"/>
          <w:sz w:val="16"/>
          <w:szCs w:val="16"/>
        </w:rPr>
        <w:t xml:space="preserve">16/03/22 20:30  1R SAN DONATO MILANESE             VIA MARITANO                     </w:t>
      </w:r>
    </w:p>
    <w:p w14:paraId="4F46BE4C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682524" w14:textId="77777777" w:rsidR="00000000" w:rsidRPr="00420E17" w:rsidRDefault="00AD5380" w:rsidP="00420E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85C7B1A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474B1F" w14:textId="28C42AD4" w:rsidR="00420E17" w:rsidRDefault="00420E17" w:rsidP="00420E1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="001C2168">
        <w:rPr>
          <w:b/>
          <w:i/>
          <w:color w:val="0000FF"/>
          <w:sz w:val="22"/>
          <w:szCs w:val="22"/>
        </w:rPr>
        <w:t>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</w:t>
      </w:r>
      <w:r w:rsidR="001C2168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377716E" w14:textId="77777777" w:rsidR="00420E17" w:rsidRDefault="00420E17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65CEEF" w14:textId="04AD9D4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</w:t>
      </w:r>
      <w:r w:rsidRPr="00420E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C0A695" w14:textId="08ABC642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CELLATICA                 VEROLESE 1911             C.S.COMUNALE-CAMPO N.2(E.A.)  17/03/22 19:30 10R CELLATICA                       VIA BREDA VE</w:t>
      </w:r>
      <w:r w:rsidRPr="00420E17">
        <w:rPr>
          <w:rFonts w:ascii="Courier New" w:hAnsi="Courier New" w:cs="Courier New"/>
          <w:sz w:val="16"/>
          <w:szCs w:val="16"/>
        </w:rPr>
        <w:t xml:space="preserve">CCHIA                </w:t>
      </w:r>
    </w:p>
    <w:p w14:paraId="48463FF3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FA6108" w14:textId="77777777" w:rsidR="00000000" w:rsidRPr="00420E17" w:rsidRDefault="00AD5380" w:rsidP="00420E17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0E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3DDE8B5" w14:textId="77777777" w:rsidR="00420E17" w:rsidRDefault="00420E17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0069D" w14:textId="76115781" w:rsidR="001C2168" w:rsidRDefault="001C2168" w:rsidP="001C216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A5E76">
        <w:rPr>
          <w:b/>
          <w:i/>
          <w:color w:val="339966"/>
          <w:sz w:val="22"/>
          <w:szCs w:val="22"/>
        </w:rPr>
        <w:t xml:space="preserve"> </w:t>
      </w:r>
    </w:p>
    <w:p w14:paraId="16FA6060" w14:textId="77777777" w:rsidR="001C2168" w:rsidRDefault="001C2168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691586" w14:textId="4465F87B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14:paraId="426B7033" w14:textId="7777777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ACCADEMIA GERA D ADDA     CITTA DI CORNATE          CAMPO COMUNALE N.2            15/03/22 20:00  7R PONTIROLO NUOVO                 VIA ARMANDO DIAZ 22              K</w:t>
      </w:r>
    </w:p>
    <w:p w14:paraId="4EE17FE5" w14:textId="77777777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E76CD" w14:textId="77777777" w:rsidR="001C2168" w:rsidRDefault="001C2168" w:rsidP="001C216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7A72BF7" w14:textId="77777777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C290C" w14:textId="3BF4567F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DATA    ORA                                                                       </w:t>
      </w:r>
    </w:p>
    <w:p w14:paraId="037F8702" w14:textId="1256F2FE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MAGENTA                   VIGHIGNOLO                C.S. COMUNALE CAMPO N.2       16/03/22 20:00 10R MAGENTA  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VIALE DELLO STADIO 27            </w:t>
      </w:r>
    </w:p>
    <w:p w14:paraId="266E84D2" w14:textId="7E0CB026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E93B2" w14:textId="5B04F119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A23953" w14:textId="557E1EE9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4B0DA" w14:textId="31B17DBA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11CF2" w14:textId="54301142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12E44C" w14:textId="16CD1C51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C407B2" w14:textId="5C682150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D2D840" w14:textId="30BECF1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1B75E8" w14:textId="6F8702DF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60AB1" w14:textId="1654EE83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ED2A2" w14:textId="11F36FCA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4512E" w14:textId="7D7B1F68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0E6D8" w14:textId="4154D54B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77C94" w14:textId="5EC32DE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C4E5BE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09726" w14:textId="1C529017" w:rsidR="00000000" w:rsidRPr="001C2168" w:rsidRDefault="00AD5380" w:rsidP="001C216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2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</w:t>
      </w:r>
      <w:r w:rsidRPr="001C2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LLIEVI UNDER 18 REGIONALI</w:t>
      </w:r>
    </w:p>
    <w:p w14:paraId="3AB96C33" w14:textId="77777777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D5D5C1" w14:textId="0345C163" w:rsidR="001C2168" w:rsidRPr="00313E37" w:rsidRDefault="001C2168" w:rsidP="001C216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3B7737B" w14:textId="77777777" w:rsidR="001C2168" w:rsidRDefault="001C2168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236D03" w14:textId="389693F8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19EE9F" w14:textId="2618ACE3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CALCIO CANEGRATE          TORINO CLUB MARCO PAROLO  </w:t>
      </w:r>
      <w:r w:rsidRPr="00420E17">
        <w:rPr>
          <w:rFonts w:ascii="Courier New" w:hAnsi="Courier New" w:cs="Courier New"/>
          <w:sz w:val="16"/>
          <w:szCs w:val="16"/>
        </w:rPr>
        <w:t xml:space="preserve">COMUNALE "S.PERTINI"-CAMPO A  16/03/22 20:00 13A CANEGRATE                       VIA TERNI 1                      </w:t>
      </w:r>
    </w:p>
    <w:p w14:paraId="0D4B1F96" w14:textId="50D49A3A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5465DB" w14:textId="77777777" w:rsidR="00C751B2" w:rsidRPr="001C2168" w:rsidRDefault="00C751B2" w:rsidP="00C751B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2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7BD480BC" w14:textId="77777777" w:rsidR="00C751B2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BA801" w14:textId="77777777" w:rsidR="00C751B2" w:rsidRDefault="00C751B2" w:rsidP="00C751B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1490402" w14:textId="77777777" w:rsidR="00C751B2" w:rsidRDefault="00C751B2" w:rsidP="00C75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2B8BCE" w14:textId="77777777" w:rsidR="00C751B2" w:rsidRPr="00420E17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F37D2" w14:textId="77777777" w:rsidR="00C751B2" w:rsidRPr="00420E17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FOLGORE CARATESE A.S.D.   TRITIUM CALCIO 1908 A RL  COM."C.CASATI"N.1-(E.A)       16/03/22 20:45  6R VERANO BRIANZA                  VIA D. ALIGHIERI 18              </w:t>
      </w:r>
    </w:p>
    <w:p w14:paraId="552D7943" w14:textId="77777777" w:rsidR="00C751B2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24F2B5" w14:textId="77777777" w:rsidR="001C2168" w:rsidRPr="001C2168" w:rsidRDefault="001C2168" w:rsidP="001C216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2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5D7FB1D7" w14:textId="77777777" w:rsidR="001C2168" w:rsidRDefault="001C2168" w:rsidP="001C216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665C4" w14:textId="77777777" w:rsidR="001C2168" w:rsidRPr="00313E37" w:rsidRDefault="001C2168" w:rsidP="001C216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A0ACFD1" w14:textId="77777777" w:rsidR="001C2168" w:rsidRDefault="001C2168" w:rsidP="001C2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D366EF" w14:textId="77777777" w:rsidR="001C2168" w:rsidRPr="00420E17" w:rsidRDefault="001C2168" w:rsidP="001C2168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20A8C7" w14:textId="77777777" w:rsidR="001C2168" w:rsidRPr="00420E17" w:rsidRDefault="001C2168" w:rsidP="001C2168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FIORENTE 1946 COLOGNOLA   A.C.O.S. TREVIGLIO CALCIO C.S. PARROCCHIALE(E.A.)       17/03/22 20:15 11A BERGAMO Q.RE COLOGNOLA          VIA S.SISTO,9                    </w:t>
      </w:r>
    </w:p>
    <w:p w14:paraId="57F7BED8" w14:textId="77777777" w:rsidR="001C2168" w:rsidRDefault="001C2168" w:rsidP="001C2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615B87" w14:textId="6526F8AE" w:rsidR="001C2168" w:rsidRDefault="00AD5380" w:rsidP="001C216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="001C2168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1C2168" w:rsidRPr="00D802A4">
        <w:rPr>
          <w:b/>
          <w:i/>
          <w:color w:val="0000FF"/>
          <w:sz w:val="22"/>
          <w:szCs w:val="22"/>
        </w:rPr>
        <w:t xml:space="preserve"> Giornata </w:t>
      </w:r>
      <w:r w:rsidR="001C2168">
        <w:rPr>
          <w:b/>
          <w:i/>
          <w:color w:val="0000FF"/>
          <w:sz w:val="22"/>
          <w:szCs w:val="22"/>
        </w:rPr>
        <w:t>Ritorno –</w:t>
      </w:r>
      <w:r w:rsidR="001C2168" w:rsidRPr="00D802A4">
        <w:rPr>
          <w:b/>
          <w:i/>
          <w:color w:val="0000FF"/>
          <w:sz w:val="22"/>
          <w:szCs w:val="22"/>
        </w:rPr>
        <w:t xml:space="preserve"> </w:t>
      </w:r>
      <w:r w:rsidR="001C2168">
        <w:rPr>
          <w:b/>
          <w:i/>
          <w:color w:val="339966"/>
          <w:sz w:val="22"/>
          <w:szCs w:val="22"/>
          <w:u w:val="single"/>
        </w:rPr>
        <w:t>RECUPERO</w:t>
      </w:r>
      <w:r w:rsidR="001C2168" w:rsidRPr="00FA5E76">
        <w:rPr>
          <w:b/>
          <w:i/>
          <w:color w:val="339966"/>
          <w:sz w:val="22"/>
          <w:szCs w:val="22"/>
        </w:rPr>
        <w:t xml:space="preserve"> </w:t>
      </w:r>
    </w:p>
    <w:p w14:paraId="70013BEE" w14:textId="77777777" w:rsidR="001C2168" w:rsidRDefault="001C2168" w:rsidP="001C216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651D42" w14:textId="77777777" w:rsidR="001C2168" w:rsidRPr="00420E17" w:rsidRDefault="001C2168" w:rsidP="001C2168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205A4D" w14:textId="77777777" w:rsidR="001C2168" w:rsidRDefault="001C2168" w:rsidP="001C2168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USO UNITED                LUMEZZANE VGZ ASD         C.S.COMUNALE "BOVEZZO" (E.A)  16/03/22 20:00  4R BOVEZZO                         VIA DELLA LIBERTA'               </w:t>
      </w:r>
    </w:p>
    <w:p w14:paraId="748E2B6D" w14:textId="77777777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BCE46" w14:textId="77777777" w:rsidR="00000000" w:rsidRPr="001C2168" w:rsidRDefault="00AD5380" w:rsidP="001C216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C216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6ED0F161" w14:textId="77777777" w:rsidR="001C2168" w:rsidRDefault="001C216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3A39C0" w14:textId="77777777" w:rsidR="001923BB" w:rsidRPr="00313E37" w:rsidRDefault="001923BB" w:rsidP="001923B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7272EC7" w14:textId="77777777" w:rsidR="001923BB" w:rsidRDefault="001923BB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6540E7" w14:textId="1703C848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</w:p>
    <w:p w14:paraId="20779FDB" w14:textId="25C629BB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BULGARO                   CEDRATESE CALCIO 1985     C.S.COMUNALE CAMPO N. 3       15/03/22 18:00 11A BULGAROGRASSO                   VIA STRADA DELLA CAVALLINA       </w:t>
      </w:r>
    </w:p>
    <w:p w14:paraId="003B8C89" w14:textId="6F371520" w:rsidR="001923BB" w:rsidRPr="00420E17" w:rsidRDefault="001923BB" w:rsidP="001923BB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VARESINA SPORT C.V.       RHODENSE                  C.S.COMUNALE MARIO PORTA -E.A 16/03/22 20:30 11A VEDANO OLONA                    VIA NINO BIXIO SNC               </w:t>
      </w:r>
    </w:p>
    <w:p w14:paraId="5744189E" w14:textId="77777777" w:rsidR="001923BB" w:rsidRDefault="001923BB" w:rsidP="001923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6E7E8" w14:textId="45048296" w:rsidR="001923BB" w:rsidRPr="00313E37" w:rsidRDefault="001923BB" w:rsidP="001923B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314A690" w14:textId="77777777" w:rsidR="001923BB" w:rsidRDefault="001923BB" w:rsidP="001923B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E59682" w14:textId="1554D8FA" w:rsidR="001923BB" w:rsidRPr="00420E17" w:rsidRDefault="001923BB" w:rsidP="001923BB">
      <w:pPr>
        <w:pStyle w:val="Testonormale"/>
        <w:rPr>
          <w:rFonts w:ascii="Courier New" w:hAnsi="Courier New" w:cs="Courier New"/>
          <w:sz w:val="16"/>
          <w:szCs w:val="16"/>
        </w:rPr>
      </w:pPr>
      <w:r w:rsidRPr="001C216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3C6868" w14:textId="2F3261D0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SOLBIATESE C</w:t>
      </w:r>
      <w:r w:rsidRPr="00420E17">
        <w:rPr>
          <w:rFonts w:ascii="Courier New" w:hAnsi="Courier New" w:cs="Courier New"/>
          <w:sz w:val="16"/>
          <w:szCs w:val="16"/>
        </w:rPr>
        <w:t xml:space="preserve">ALCIO 1911    MORAZZONE                 C.S.COMUNALE F.CHINETTI N.1   15/03/22 18:00 13A SOLBIATE ARNO                   VIA PER OGGIONA,1                </w:t>
      </w:r>
    </w:p>
    <w:p w14:paraId="307E1B13" w14:textId="3ADF45B3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UNION VILLA CASSANO       CASTELLANZESE 1921        CENTRO SPORTIVO COMUNALE      15/03/22 20:00 13</w:t>
      </w:r>
      <w:r w:rsidRPr="00420E17">
        <w:rPr>
          <w:rFonts w:ascii="Courier New" w:hAnsi="Courier New" w:cs="Courier New"/>
          <w:sz w:val="16"/>
          <w:szCs w:val="16"/>
        </w:rPr>
        <w:t xml:space="preserve">A CASSANO MAGNAGO                 VIA PIAVE                        </w:t>
      </w:r>
    </w:p>
    <w:p w14:paraId="3AA5A520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D40360" w14:textId="426A98E4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</w:t>
      </w: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922C74" w14:textId="086CC88A" w:rsidR="00000000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SEMPIONE HALF 1919        MAGENTA                   "MARIO DI MARCO"(E.A)         15/03/22 20:00</w:t>
      </w:r>
      <w:r w:rsidRPr="00420E17">
        <w:rPr>
          <w:rFonts w:ascii="Courier New" w:hAnsi="Courier New" w:cs="Courier New"/>
          <w:sz w:val="16"/>
          <w:szCs w:val="16"/>
        </w:rPr>
        <w:t xml:space="preserve"> 13A MILANO                          VIA ALDINI 77                    </w:t>
      </w:r>
    </w:p>
    <w:p w14:paraId="6518EDEF" w14:textId="77777777" w:rsidR="00000000" w:rsidRPr="00420E17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EEA3D9" w14:textId="77777777" w:rsidR="00000000" w:rsidRPr="001923BB" w:rsidRDefault="00AD5380" w:rsidP="001923BB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923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3D2B129C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DDD8E3" w14:textId="77777777" w:rsidR="001923BB" w:rsidRPr="00313E37" w:rsidRDefault="001923BB" w:rsidP="001923BB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C5A939D" w14:textId="77777777" w:rsidR="001923BB" w:rsidRDefault="001923BB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10ABEC" w14:textId="38D4F22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</w:t>
      </w: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072BF" w14:textId="3875C8EF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VALCERESIO A. AUDAX       ISPRA CALCIO              C.S.COMUNALE                  16/03/22 19:30 13A ARCISATE                        VIA GIACOMINI,14 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</w:t>
      </w:r>
    </w:p>
    <w:p w14:paraId="415EE673" w14:textId="19AA3FA2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SESTESE CALCIO            CEDRATESE CALCIO 1985     C.S.COMUNALE "ALFREDO MILANO" 17/03/22 18:00 13A SESTO CALENDE                   VIA LOMBARDIA SNC                </w:t>
      </w:r>
    </w:p>
    <w:p w14:paraId="70BB942E" w14:textId="3357F648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UNION VILLA CASSANO       SEDRIANO                  CENTRO SPORTIVO COMUNALE</w:t>
      </w:r>
      <w:r w:rsidRPr="00420E17">
        <w:rPr>
          <w:rFonts w:ascii="Courier New" w:hAnsi="Courier New" w:cs="Courier New"/>
          <w:sz w:val="16"/>
          <w:szCs w:val="16"/>
        </w:rPr>
        <w:t xml:space="preserve">      17/03/22 20:00 13A CASSANO MAGNAGO                 VIA PIAVE                        </w:t>
      </w:r>
    </w:p>
    <w:p w14:paraId="3B7C156B" w14:textId="1B63D325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A7F02E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090B6" w14:textId="508FE61F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  </w:t>
      </w:r>
    </w:p>
    <w:p w14:paraId="4D2C7474" w14:textId="45F44101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FOLGORE                   BARONA SPORTING 1971      CAMPO COMUNALE "ROBERTO CAFFI 15/03/22 18:00 13A PAVIA                           VIA GARDONA 44                   </w:t>
      </w:r>
    </w:p>
    <w:p w14:paraId="3D7C53EB" w14:textId="466E9556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AVC VOGHERESE 1919        SANCOLOMBANO              CAMPO SPORTIVO COMUNA</w:t>
      </w:r>
      <w:r w:rsidRPr="00420E17">
        <w:rPr>
          <w:rFonts w:ascii="Courier New" w:hAnsi="Courier New" w:cs="Courier New"/>
          <w:sz w:val="16"/>
          <w:szCs w:val="16"/>
        </w:rPr>
        <w:t xml:space="preserve">LE       17/03/22 18:00 13A VOGHERA                         VIA FACCHINETTI                  </w:t>
      </w:r>
    </w:p>
    <w:p w14:paraId="2A16C0EE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E8A5B" w14:textId="77777777" w:rsidR="00000000" w:rsidRPr="001923BB" w:rsidRDefault="00AD5380" w:rsidP="001923BB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923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58FE2864" w14:textId="77777777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7F3610" w14:textId="48408440" w:rsidR="00E96CF8" w:rsidRDefault="00E96CF8" w:rsidP="00E96CF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A5E76">
        <w:rPr>
          <w:b/>
          <w:i/>
          <w:color w:val="339966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E96CF8">
        <w:rPr>
          <w:b/>
          <w:i/>
          <w:color w:val="FF0000"/>
          <w:sz w:val="22"/>
          <w:szCs w:val="22"/>
          <w:u w:val="single"/>
        </w:rPr>
        <w:t>ANTICIPO</w:t>
      </w:r>
    </w:p>
    <w:p w14:paraId="1049C993" w14:textId="77777777" w:rsidR="00E96CF8" w:rsidRDefault="00E96CF8" w:rsidP="00E96C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6C3FF" w14:textId="77777777" w:rsidR="00E96CF8" w:rsidRPr="00420E17" w:rsidRDefault="00E96CF8" w:rsidP="00E96CF8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A1198" w14:textId="623F2B93" w:rsidR="00E96CF8" w:rsidRDefault="00E96CF8" w:rsidP="00E96CF8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AUSONIA 1931              ENOTRIA 1908 SSDARL       C.S.AUSONIA 1931(E.A)         16/03/22 19:00  1A MILANO                          VIA BONFADINI 18 ANG. VARSAVIA   </w:t>
      </w:r>
    </w:p>
    <w:p w14:paraId="3F1BD320" w14:textId="77777777" w:rsidR="00E96CF8" w:rsidRDefault="00E96CF8" w:rsidP="001923BB">
      <w:pPr>
        <w:pStyle w:val="Testonormale"/>
        <w:rPr>
          <w:b/>
          <w:i/>
          <w:color w:val="0000FF"/>
          <w:sz w:val="22"/>
          <w:szCs w:val="22"/>
        </w:rPr>
      </w:pPr>
    </w:p>
    <w:p w14:paraId="2ED07E24" w14:textId="1A90C680" w:rsidR="001923BB" w:rsidRDefault="001923BB" w:rsidP="001923B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 w:rsidR="00E96CF8"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A5E76">
        <w:rPr>
          <w:b/>
          <w:i/>
          <w:color w:val="339966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1A33FB9" w14:textId="77777777" w:rsidR="001923BB" w:rsidRDefault="001923BB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1E8D97" w14:textId="6412D5DC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14:paraId="632AAD19" w14:textId="62856E1C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CALCIO CLUB MILANO        CALCIO BOSTO              CAMPO "R.ZOPPINI"- E.A.       17/03/22 19:30  2A MILANO                          VIA ARTURO GRAF, 4               </w:t>
      </w:r>
    </w:p>
    <w:p w14:paraId="773F90B7" w14:textId="33DE0E9A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MASSERONI MARCHESE SRL    ACC</w:t>
      </w:r>
      <w:r w:rsidRPr="00420E17">
        <w:rPr>
          <w:rFonts w:ascii="Courier New" w:hAnsi="Courier New" w:cs="Courier New"/>
          <w:sz w:val="16"/>
          <w:szCs w:val="16"/>
        </w:rPr>
        <w:t xml:space="preserve">ADEMIA INTERNAZIONALE  MASSERONI MARCHESE(E.A)       17/03/22 17:00  2A MILANO                          VIA ENRICO TERZAGHI,2            </w:t>
      </w:r>
    </w:p>
    <w:p w14:paraId="746D823C" w14:textId="77777777" w:rsidR="001923BB" w:rsidRDefault="001923BB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F1DE37" w14:textId="6E3AAC58" w:rsidR="001923BB" w:rsidRPr="00420E17" w:rsidRDefault="001923BB" w:rsidP="001923BB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76786A" w14:textId="2C77845D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SANT ANGELO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CENTRO SCHUSTER           CENTRO SPORTIVO COMUNALE      17/03/22 19:30  2A BORGO SAN GIOVANNI              VIA ALDO MORO                    </w:t>
      </w:r>
    </w:p>
    <w:p w14:paraId="741847BF" w14:textId="6B4A3483" w:rsidR="001923BB" w:rsidRDefault="001923BB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B7ECBD" w14:textId="77777777" w:rsidR="00C751B2" w:rsidRPr="001923BB" w:rsidRDefault="00C751B2" w:rsidP="00C751B2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923B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E01D8D6" w14:textId="77777777" w:rsidR="00C751B2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88333" w14:textId="77777777" w:rsidR="00C751B2" w:rsidRPr="00313E37" w:rsidRDefault="00C751B2" w:rsidP="00C751B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DFE264E" w14:textId="77777777" w:rsidR="00C751B2" w:rsidRDefault="00C751B2" w:rsidP="00C751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102B97" w14:textId="77777777" w:rsidR="00C751B2" w:rsidRPr="00420E17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  <w:r w:rsidRPr="001923BB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96534F9" w14:textId="77777777" w:rsidR="00C751B2" w:rsidRPr="00420E17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OROBICA CALCIO BERGAMO    BRESCIA CALCIO FEMMINILE  C.S. COMUNALE CAMPO N.1       16/03/22 15:30 11A ARCENE                          VIA GIUSEPPE VERDI               </w:t>
      </w:r>
    </w:p>
    <w:p w14:paraId="0AADE444" w14:textId="77777777" w:rsidR="00C751B2" w:rsidRDefault="00C751B2" w:rsidP="00C751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37750" w14:textId="77777777" w:rsidR="00000000" w:rsidRPr="00E96CF8" w:rsidRDefault="00AD5380" w:rsidP="00E96CF8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6C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470572E7" w14:textId="77777777" w:rsidR="00E96CF8" w:rsidRDefault="00E96CF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7874D8" w14:textId="6FF977CE" w:rsidR="00E96CF8" w:rsidRDefault="00E96CF8" w:rsidP="00E96CF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FA5E76">
        <w:rPr>
          <w:b/>
          <w:i/>
          <w:color w:val="339966"/>
          <w:sz w:val="22"/>
          <w:szCs w:val="22"/>
        </w:rPr>
        <w:t xml:space="preserve"> </w:t>
      </w:r>
    </w:p>
    <w:p w14:paraId="7F1A51BE" w14:textId="77777777" w:rsidR="00E96CF8" w:rsidRDefault="00E96CF8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251F04" w14:textId="11302579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E96C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</w:t>
      </w:r>
      <w:r w:rsidRPr="00E96C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3A61C" w14:textId="6816CA93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RENATE S.R.L.             1913 SEREGNO CALCIO S.R.L "PIETRO ROSSINI"- (E.A)       16/03/22 18:3</w:t>
      </w:r>
      <w:r w:rsidRPr="00420E17">
        <w:rPr>
          <w:rFonts w:ascii="Courier New" w:hAnsi="Courier New" w:cs="Courier New"/>
          <w:sz w:val="16"/>
          <w:szCs w:val="16"/>
        </w:rPr>
        <w:t xml:space="preserve">0  2R BRIOSCO                         VIA MAGELLANO                    </w:t>
      </w:r>
    </w:p>
    <w:p w14:paraId="5B019DFD" w14:textId="4C1AB3D5" w:rsidR="00E96CF8" w:rsidRDefault="00E96CF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71D5E2" w14:textId="25272156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3698BC" w14:textId="6E8E62D9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731704" w14:textId="4546DBC7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6A4DA4" w14:textId="6B315914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333F90" w14:textId="4C1A5559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90F99" w14:textId="72E8395F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DD4B7" w14:textId="2C065D34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325CE0" w14:textId="2621ADB5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11B24C" w14:textId="42F1FAA1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28D76A" w14:textId="31DCF10C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836A6" w14:textId="2FF53740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56DE3" w14:textId="01657CED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765376" w14:textId="2F6C94A9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8FDE9C" w14:textId="715C0C9A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C7730" w14:textId="3D556765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6C6A62" w14:textId="2A39D92A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4CF681" w14:textId="0B9968F7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5C84C1" w14:textId="535D9C5B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42A65" w14:textId="571B4EA4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A4BD46" w14:textId="43FDFC26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F0FDB" w14:textId="77777777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52636" w14:textId="5E086BB1" w:rsidR="00000000" w:rsidRPr="00E96CF8" w:rsidRDefault="00AD5380" w:rsidP="00E96CF8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6C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PRIMA C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96C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96C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BB620B0" w14:textId="77777777" w:rsidR="00E96CF8" w:rsidRDefault="00E96CF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C71AF" w14:textId="77777777" w:rsidR="00AD5380" w:rsidRPr="00770F66" w:rsidRDefault="00AD5380" w:rsidP="00AD538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64960360" w14:textId="77777777" w:rsidR="00AD5380" w:rsidRDefault="00AD5380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7CDD7" w14:textId="7CC31F55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E96CF8">
        <w:rPr>
          <w:rFonts w:ascii="Courier New" w:hAnsi="Courier New" w:cs="Courier New"/>
          <w:b/>
          <w:bCs/>
          <w:i/>
          <w:iCs/>
          <w:sz w:val="16"/>
          <w:szCs w:val="16"/>
        </w:rPr>
        <w:t>GIRONE 59</w:t>
      </w:r>
      <w:r w:rsidRPr="00420E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050A459" w14:textId="745E1A5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PONTEVECCHIO              NUOV</w:t>
      </w:r>
      <w:r w:rsidRPr="00420E17">
        <w:rPr>
          <w:rFonts w:ascii="Courier New" w:hAnsi="Courier New" w:cs="Courier New"/>
          <w:sz w:val="16"/>
          <w:szCs w:val="16"/>
        </w:rPr>
        <w:t xml:space="preserve">A FIAMME ORO FERNO    C.S. COMUNALE "FAUSTO ROLLA"  17/03/22 20:45  1A MAGENTA FRAZIONE PONTEVECCHIO   VIA ISONZO SNC                   </w:t>
      </w:r>
    </w:p>
    <w:p w14:paraId="1331B0F3" w14:textId="26BBECA5" w:rsidR="00E96CF8" w:rsidRDefault="00E96CF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7A0831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75991A16" w14:textId="77777777" w:rsidR="00AD5380" w:rsidRPr="00CA51D6" w:rsidRDefault="00AD5380" w:rsidP="00AD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D8AB97A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1272497D" w14:textId="77777777" w:rsidR="00AD5380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91473" w14:textId="443C5EBE" w:rsidR="00000000" w:rsidRPr="00C751B2" w:rsidRDefault="00AD5380" w:rsidP="00C751B2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="00C751B2"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</w:t>
      </w:r>
      <w:r w:rsidR="00C751B2"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19 “</w:t>
      </w: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9733C69" w14:textId="77777777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E9130A" w14:textId="77777777" w:rsidR="00AD5380" w:rsidRPr="00AD5380" w:rsidRDefault="00AD5380" w:rsidP="00AD5380">
      <w:pPr>
        <w:pStyle w:val="Testonormale"/>
        <w:rPr>
          <w:b/>
          <w:i/>
          <w:sz w:val="16"/>
          <w:szCs w:val="16"/>
        </w:rPr>
      </w:pPr>
      <w:r w:rsidRPr="00AD5380">
        <w:rPr>
          <w:b/>
          <w:i/>
          <w:color w:val="0000FF"/>
          <w:sz w:val="16"/>
          <w:szCs w:val="16"/>
        </w:rPr>
        <w:t xml:space="preserve">- SEMIFINALE – </w:t>
      </w:r>
      <w:r w:rsidRPr="00AD5380">
        <w:rPr>
          <w:b/>
          <w:i/>
          <w:color w:val="FF0000"/>
          <w:sz w:val="16"/>
          <w:szCs w:val="16"/>
          <w:u w:val="single"/>
        </w:rPr>
        <w:t>GARA ANDATA</w:t>
      </w:r>
    </w:p>
    <w:p w14:paraId="7E7DB72C" w14:textId="77777777" w:rsidR="00AD5380" w:rsidRDefault="00AD5380" w:rsidP="00C21C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23C8C" w14:textId="3734C531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198641" w14:textId="7777777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MARIANO CALCIO            CISANESE                  C.S.COMUNALE MARIANO N</w:t>
      </w:r>
      <w:r w:rsidRPr="00420E17">
        <w:rPr>
          <w:rFonts w:ascii="Courier New" w:hAnsi="Courier New" w:cs="Courier New"/>
          <w:sz w:val="16"/>
          <w:szCs w:val="16"/>
        </w:rPr>
        <w:t>.1 (E.A 15/03/22 18:00  1A MARIANO COMENSE                 VIA PER CABIATE</w:t>
      </w:r>
    </w:p>
    <w:p w14:paraId="24174221" w14:textId="77777777" w:rsidR="00C751B2" w:rsidRDefault="00C751B2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01DD2" w14:textId="14E158C5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4A93B" w14:textId="77777777" w:rsidR="00000000" w:rsidRPr="00420E17" w:rsidRDefault="00AD5380" w:rsidP="00C21C83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ASS</w:t>
      </w:r>
      <w:r w:rsidRPr="00420E17">
        <w:rPr>
          <w:rFonts w:ascii="Courier New" w:hAnsi="Courier New" w:cs="Courier New"/>
          <w:sz w:val="16"/>
          <w:szCs w:val="16"/>
        </w:rPr>
        <w:t>AGO A.S.D.             CALVAIRATE                COMUNALE N.1 (E.A)            15/03/22 18:00  1A ASSAGO                          VIA ROMA ANG.VIA VERDI</w:t>
      </w:r>
    </w:p>
    <w:p w14:paraId="30CA33A6" w14:textId="4B77A32F" w:rsidR="00E96CF8" w:rsidRDefault="00E96CF8" w:rsidP="00C21C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B94B7" w14:textId="77777777" w:rsidR="00AD5380" w:rsidRPr="00C751B2" w:rsidRDefault="00AD5380" w:rsidP="00AD5380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INONALE UNDER 19 “</w:t>
      </w:r>
      <w:r w:rsidRPr="00C75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6C54E11B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93CEE3" w14:textId="77777777" w:rsidR="00AD5380" w:rsidRPr="00770F66" w:rsidRDefault="00AD5380" w:rsidP="00AD538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3CA6583C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CC498" w14:textId="75D66324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EB165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ARCELLASCO CITTA DI ERBA  SOLBIATESE CALCIO 1911    C.S."LAMBRONE 1 (E.A)         15/03/22 20:00  1A ERBA                            VIA LIBERTA' N.15                </w:t>
      </w:r>
    </w:p>
    <w:p w14:paraId="27882FAF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9A04B2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B2FC60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FOOTBALL LEON SSDARL      ARS ROVAGNATE             C.S.COMUNALE (E.A)            15/03/22 18:00  1A LESMO                           VIA PETRARCA 2</w:t>
      </w:r>
    </w:p>
    <w:p w14:paraId="1E88D54E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6BD06E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27BD2F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TRIBIANO                  FALCO                     C.S. "LIVIO PISATI" N. 1 E.A. 15/03/22 18:00  1A TRIBIANO                        VIA DELLA LIBERAZIONE 19</w:t>
      </w:r>
    </w:p>
    <w:p w14:paraId="7891C13D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AF3A2C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576AF2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REAL MILANO               CITTA DI VIGEVANO S.R.L.  C.S.COMUNALE CAMPO "A" (E.A.) 15/03/22 20:00  1A VIMODRONE                       VIA G. LEOPARDI 11               </w:t>
      </w:r>
    </w:p>
    <w:p w14:paraId="57AEB242" w14:textId="667A45D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06C18B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4F3BE81B" w14:textId="77777777" w:rsidR="00AD5380" w:rsidRPr="00CA51D6" w:rsidRDefault="00AD5380" w:rsidP="00AD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48444241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7DAE8769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63D9E" w14:textId="2B8DB225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F7F79A" w14:textId="44E2B7B2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ADFF1B" w14:textId="562087AC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01BBA9" w14:textId="128904A2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38435" w14:textId="2973B86D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76F8E6" w14:textId="0A377E74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FAD507" w14:textId="6ACB1973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9C3B8E" w14:textId="60A563EA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C5470" w14:textId="77777777" w:rsidR="00AD5380" w:rsidRPr="00E96CF8" w:rsidRDefault="00AD5380" w:rsidP="00AD5380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6CF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2F602A0D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9B0930" w14:textId="5028A7CA" w:rsidR="00AD5380" w:rsidRPr="00770F66" w:rsidRDefault="00AD5380" w:rsidP="00AD538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QUARTI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2041E92C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39F4A4" w14:textId="4BC35933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6AE8BC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C.O.B. 91                 FOOTBALL CLUB PARABIAGO   COMUNALE "C.SCHIAFFINO"-(E.A) 16/03/22 21:00  1A PADERNO DUGNANO LOC.CALDERARA   VIA SONDRIO N. 36                </w:t>
      </w:r>
    </w:p>
    <w:p w14:paraId="116F2DC5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3B9E41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30C97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ESPERIA LOMAZZO CALCIO    ALTABRIANZA TAVERNERIO A. COMUNALE CAMPO N.1            15/03/22 20:00  1A LOMAZZO                         VIA DEL FILAGNO N.2              </w:t>
      </w:r>
    </w:p>
    <w:p w14:paraId="1C76C2C4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1A9EBD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4881B6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NUOVA SONDRIO CALCIO      OLIMPIC TREZZANESE        CAMPO CONI "CASTELLINA"       15/03/22 18:00  1A SONDRIO                         VIA STADIO ANG. VALERIANA,33</w:t>
      </w:r>
    </w:p>
    <w:p w14:paraId="1BA52725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B6C04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BAA6C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VIDARDESE                 LA TORRE                  C.S.COMUNALE (E.A)            15/03/22 18:00  1A CASTIRAGA VIDARDO               PIAZZA DELLO SPORT</w:t>
      </w:r>
    </w:p>
    <w:p w14:paraId="5D55CA53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3FAADE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8AE2E4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>CASSINA CALCIO            SS FRANCO SCARIONI 1925   C.S.COMUNALE (E.A)            15/03/22 18:00  1A CASSINA DE'PECCHI               VIA GIUSEPPE MAZZINI SNC</w:t>
      </w:r>
    </w:p>
    <w:p w14:paraId="532EE8F1" w14:textId="77777777" w:rsidR="00AD5380" w:rsidRDefault="00AD5380" w:rsidP="00AD538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AB5485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C75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420E1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D64C88" w14:textId="77777777" w:rsidR="00AD5380" w:rsidRPr="00420E17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  <w:r w:rsidRPr="00420E17">
        <w:rPr>
          <w:rFonts w:ascii="Courier New" w:hAnsi="Courier New" w:cs="Courier New"/>
          <w:sz w:val="16"/>
          <w:szCs w:val="16"/>
        </w:rPr>
        <w:t xml:space="preserve">SEMPIONE HALF 1919        CASORATE PRIMO            "MARIO DI MARCO"(E.A)         17/03/22 20:45  1A MILANO                          VIA ALDINI 77                    </w:t>
      </w:r>
    </w:p>
    <w:p w14:paraId="5442CB8E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99E7F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11E22E21" w14:textId="77777777" w:rsidR="00AD5380" w:rsidRPr="00CA51D6" w:rsidRDefault="00AD5380" w:rsidP="00AD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2D10601C" w14:textId="77777777" w:rsidR="00AD5380" w:rsidRPr="00CA51D6" w:rsidRDefault="00AD5380" w:rsidP="00AD5380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2187F1BC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518964" w14:textId="10CD4868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F70B9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10C834" w14:textId="77777777" w:rsidR="00AD5380" w:rsidRDefault="00AD5380" w:rsidP="00AD538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D5380" w:rsidSect="00420E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9905"/>
      </v:shape>
    </w:pict>
  </w:numPicBullet>
  <w:abstractNum w:abstractNumId="0" w15:restartNumberingAfterBreak="0">
    <w:nsid w:val="06F93A12"/>
    <w:multiLevelType w:val="hybridMultilevel"/>
    <w:tmpl w:val="0D6075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9CD"/>
    <w:multiLevelType w:val="hybridMultilevel"/>
    <w:tmpl w:val="A0AA1A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968"/>
    <w:multiLevelType w:val="hybridMultilevel"/>
    <w:tmpl w:val="A4FCC83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539E"/>
    <w:multiLevelType w:val="hybridMultilevel"/>
    <w:tmpl w:val="697420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24AB"/>
    <w:multiLevelType w:val="hybridMultilevel"/>
    <w:tmpl w:val="DD4C4D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35B4"/>
    <w:multiLevelType w:val="hybridMultilevel"/>
    <w:tmpl w:val="130627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48B4"/>
    <w:multiLevelType w:val="hybridMultilevel"/>
    <w:tmpl w:val="CDC8F3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A48"/>
    <w:multiLevelType w:val="hybridMultilevel"/>
    <w:tmpl w:val="35185F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F1CE6"/>
    <w:multiLevelType w:val="hybridMultilevel"/>
    <w:tmpl w:val="D278BC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57632"/>
    <w:multiLevelType w:val="hybridMultilevel"/>
    <w:tmpl w:val="75B4DB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53D2E"/>
    <w:multiLevelType w:val="hybridMultilevel"/>
    <w:tmpl w:val="A8707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12D5"/>
    <w:multiLevelType w:val="hybridMultilevel"/>
    <w:tmpl w:val="781074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923BB"/>
    <w:rsid w:val="001C2168"/>
    <w:rsid w:val="00420E17"/>
    <w:rsid w:val="00585604"/>
    <w:rsid w:val="00AD5380"/>
    <w:rsid w:val="00C21C83"/>
    <w:rsid w:val="00C751B2"/>
    <w:rsid w:val="00E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8679"/>
  <w15:chartTrackingRefBased/>
  <w15:docId w15:val="{6D20F1DC-2683-49F1-BF45-D7A8003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21C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1C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2022-03-14T12:30:00Z</dcterms:created>
  <dcterms:modified xsi:type="dcterms:W3CDTF">2022-03-14T12:34:00Z</dcterms:modified>
</cp:coreProperties>
</file>