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B5" w:rsidRDefault="00FC49B5" w:rsidP="00FC49B5">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21 al 22 Maggio 2019</w:t>
      </w:r>
    </w:p>
    <w:p w:rsidR="00FC49B5" w:rsidRDefault="00FC49B5" w:rsidP="008B48FA">
      <w:pPr>
        <w:pStyle w:val="Testonormale"/>
        <w:rPr>
          <w:rFonts w:ascii="Courier New" w:hAnsi="Courier New" w:cs="Courier New"/>
          <w:sz w:val="16"/>
          <w:szCs w:val="16"/>
        </w:rPr>
      </w:pPr>
    </w:p>
    <w:p w:rsidR="00FC49B5" w:rsidRDefault="00FC49B5" w:rsidP="00FC49B5">
      <w:pPr>
        <w:pStyle w:val="Testonormale"/>
        <w:ind w:left="720"/>
        <w:jc w:val="center"/>
        <w:rPr>
          <w:rFonts w:ascii="Courier New" w:hAnsi="Courier New" w:cs="Courier New"/>
          <w:sz w:val="16"/>
          <w:szCs w:val="16"/>
        </w:rPr>
      </w:pPr>
      <w:r w:rsidRPr="00515089">
        <w:rPr>
          <w:b/>
          <w:i/>
          <w:color w:val="0070C0"/>
          <w:sz w:val="28"/>
          <w:szCs w:val="28"/>
          <w:lang w:val="en-US"/>
        </w:rPr>
        <w:t xml:space="preserve">GARE </w:t>
      </w:r>
      <w:r>
        <w:rPr>
          <w:b/>
          <w:i/>
          <w:color w:val="0070C0"/>
          <w:sz w:val="28"/>
          <w:szCs w:val="28"/>
          <w:lang w:val="en-US"/>
        </w:rPr>
        <w:t>di</w:t>
      </w:r>
      <w:r w:rsidRPr="00515089">
        <w:rPr>
          <w:b/>
          <w:i/>
          <w:color w:val="0070C0"/>
          <w:sz w:val="28"/>
          <w:szCs w:val="28"/>
          <w:lang w:val="en-US"/>
        </w:rPr>
        <w:t xml:space="preserve"> PLAY-OFF</w:t>
      </w:r>
    </w:p>
    <w:p w:rsidR="00FC49B5" w:rsidRPr="001E1C2B" w:rsidRDefault="00FC49B5" w:rsidP="00FC49B5">
      <w:pPr>
        <w:pStyle w:val="Testonormale"/>
        <w:numPr>
          <w:ilvl w:val="0"/>
          <w:numId w:val="5"/>
        </w:numPr>
        <w:rPr>
          <w:rFonts w:ascii="Courier New" w:hAnsi="Courier New" w:cs="Courier New"/>
          <w:b/>
          <w:i/>
          <w:sz w:val="24"/>
          <w:szCs w:val="24"/>
          <w:u w:val="single"/>
        </w:rPr>
      </w:pPr>
      <w:r>
        <w:rPr>
          <w:rFonts w:ascii="Courier New" w:hAnsi="Courier New" w:cs="Courier New"/>
          <w:b/>
          <w:i/>
          <w:sz w:val="24"/>
          <w:szCs w:val="24"/>
          <w:u w:val="single"/>
        </w:rPr>
        <w:t>PROMOZIONE</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b/>
          <w:i/>
          <w:color w:val="339966"/>
          <w:sz w:val="22"/>
          <w:szCs w:val="22"/>
          <w:u w:val="single"/>
          <w:lang w:val="en-US"/>
        </w:rPr>
      </w:pPr>
      <w:r w:rsidRPr="00FC49B5">
        <w:rPr>
          <w:b/>
          <w:i/>
          <w:color w:val="0000FF"/>
          <w:sz w:val="22"/>
          <w:szCs w:val="22"/>
          <w:lang w:val="en-US"/>
        </w:rPr>
        <w:t xml:space="preserve">3°Turno </w:t>
      </w:r>
      <w:r w:rsidRPr="00FC49B5">
        <w:rPr>
          <w:b/>
          <w:i/>
          <w:color w:val="008000"/>
          <w:sz w:val="22"/>
          <w:szCs w:val="22"/>
          <w:lang w:val="en-US"/>
        </w:rPr>
        <w:t xml:space="preserve">PLAY OFF </w:t>
      </w:r>
      <w:r w:rsidRPr="00FC49B5">
        <w:rPr>
          <w:b/>
          <w:i/>
          <w:color w:val="0000FF"/>
          <w:sz w:val="22"/>
          <w:szCs w:val="22"/>
          <w:lang w:val="en-US"/>
        </w:rPr>
        <w:t xml:space="preserve">– </w:t>
      </w:r>
      <w:r w:rsidRPr="00FC49B5">
        <w:rPr>
          <w:b/>
          <w:i/>
          <w:color w:val="800080"/>
          <w:sz w:val="22"/>
          <w:szCs w:val="22"/>
          <w:u w:val="single"/>
          <w:lang w:val="en-US"/>
        </w:rPr>
        <w:t>GARA R</w:t>
      </w:r>
      <w:r>
        <w:rPr>
          <w:b/>
          <w:i/>
          <w:color w:val="800080"/>
          <w:sz w:val="22"/>
          <w:szCs w:val="22"/>
          <w:u w:val="single"/>
          <w:lang w:val="en-US"/>
        </w:rPr>
        <w:t>ITORNO</w:t>
      </w: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color w:val="FFFFFF" w:themeColor="background1"/>
          <w:sz w:val="16"/>
          <w:szCs w:val="16"/>
        </w:rPr>
        <w:t>GIRONE 3T</w:t>
      </w:r>
      <w:r w:rsidRPr="00FC49B5">
        <w:rPr>
          <w:rFonts w:ascii="Courier New" w:hAnsi="Courier New" w:cs="Courier New"/>
          <w:sz w:val="16"/>
          <w:szCs w:val="16"/>
        </w:rPr>
        <w:t xml:space="preserve">                                                                          DATA    ORA</w:t>
      </w:r>
    </w:p>
    <w:p w:rsidR="004F18F5" w:rsidRPr="00FC49B5" w:rsidRDefault="00CD0C23" w:rsidP="008B48FA">
      <w:pPr>
        <w:pStyle w:val="Testonormale"/>
        <w:rPr>
          <w:rFonts w:ascii="Courier New" w:hAnsi="Courier New" w:cs="Courier New"/>
          <w:sz w:val="16"/>
          <w:szCs w:val="16"/>
        </w:rPr>
      </w:pPr>
      <w:r w:rsidRPr="00FC49B5">
        <w:rPr>
          <w:rFonts w:ascii="Courier New" w:hAnsi="Courier New" w:cs="Courier New"/>
          <w:sz w:val="16"/>
          <w:szCs w:val="16"/>
        </w:rPr>
        <w:t>RHODENSE                  VIGHIGNOLO                COM."VALTER VINCIGUERRA"(E.A. 22/05/19 20:</w:t>
      </w:r>
      <w:proofErr w:type="gramStart"/>
      <w:r w:rsidRPr="00FC49B5">
        <w:rPr>
          <w:rFonts w:ascii="Courier New" w:hAnsi="Courier New" w:cs="Courier New"/>
          <w:sz w:val="16"/>
          <w:szCs w:val="16"/>
        </w:rPr>
        <w:t>30  1</w:t>
      </w:r>
      <w:proofErr w:type="gramEnd"/>
      <w:r w:rsidRPr="00FC49B5">
        <w:rPr>
          <w:rFonts w:ascii="Courier New" w:hAnsi="Courier New" w:cs="Courier New"/>
          <w:sz w:val="16"/>
          <w:szCs w:val="16"/>
        </w:rPr>
        <w:t>R RHO FRAZ. LUCERNATE             VIA I.CALVINO/FRAZ.LUCERNATE</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8B48FA">
      <w:pPr>
        <w:pStyle w:val="Testonormale"/>
        <w:rPr>
          <w:rFonts w:ascii="Courier New" w:hAnsi="Courier New" w:cs="Courier New"/>
          <w:sz w:val="16"/>
          <w:szCs w:val="16"/>
        </w:rPr>
      </w:pPr>
    </w:p>
    <w:p w:rsidR="004F18F5" w:rsidRPr="00FC49B5" w:rsidRDefault="00CD0C23" w:rsidP="008B48FA">
      <w:pPr>
        <w:pStyle w:val="Testonormale"/>
        <w:rPr>
          <w:rFonts w:ascii="Courier New" w:hAnsi="Courier New" w:cs="Courier New"/>
          <w:sz w:val="16"/>
          <w:szCs w:val="16"/>
        </w:rPr>
      </w:pPr>
      <w:r w:rsidRPr="00FC49B5">
        <w:rPr>
          <w:rFonts w:ascii="Courier New" w:hAnsi="Courier New" w:cs="Courier New"/>
          <w:sz w:val="16"/>
          <w:szCs w:val="16"/>
        </w:rPr>
        <w:t xml:space="preserve">VALGOBBIAZZANANO          SANT ANGELO               STADIO COMUNALE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LUMEZZANE                       VIA MAGENTA</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FORZA E COSTANZA 1905     ALTABRIANZA TAVERNERIO A. CAMPO SPORTIVO COMUNALE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MARTINENGO                      VIA DE GASPERI</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8B48FA">
      <w:pPr>
        <w:pStyle w:val="Testonormale"/>
        <w:rPr>
          <w:rFonts w:ascii="Courier New" w:hAnsi="Courier New" w:cs="Courier New"/>
          <w:sz w:val="16"/>
          <w:szCs w:val="16"/>
        </w:rPr>
      </w:pPr>
    </w:p>
    <w:p w:rsidR="009C73D6" w:rsidRPr="0046663F" w:rsidRDefault="009C73D6" w:rsidP="009C73D6">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9C73D6" w:rsidRDefault="009C73D6" w:rsidP="009C73D6">
      <w:pPr>
        <w:autoSpaceDE w:val="0"/>
        <w:spacing w:after="0" w:line="240" w:lineRule="auto"/>
        <w:jc w:val="both"/>
        <w:rPr>
          <w:rFonts w:ascii="Calibri" w:hAnsi="Calibri" w:cs="Calibri"/>
          <w:sz w:val="20"/>
          <w:lang w:eastAsia="it-IT"/>
        </w:rPr>
      </w:pPr>
    </w:p>
    <w:p w:rsidR="001D06E1" w:rsidRPr="007E356B" w:rsidRDefault="001D06E1" w:rsidP="001D06E1">
      <w:pPr>
        <w:pStyle w:val="Testonormale"/>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Calibri" w:hAnsi="Calibri" w:cs="Calibri"/>
          <w:b/>
          <w:sz w:val="20"/>
          <w:u w:val="single"/>
        </w:rPr>
      </w:pPr>
      <w:r w:rsidRPr="007E356B">
        <w:rPr>
          <w:rFonts w:ascii="Calibri" w:hAnsi="Calibri" w:cs="Calibri"/>
          <w:b/>
          <w:sz w:val="20"/>
        </w:rPr>
        <w:t xml:space="preserve">Modalità tecniche per - </w:t>
      </w:r>
      <w:r w:rsidRPr="007E356B">
        <w:rPr>
          <w:rFonts w:ascii="Calibri" w:hAnsi="Calibri" w:cs="Calibri"/>
          <w:b/>
          <w:i/>
          <w:color w:val="0000FF"/>
          <w:sz w:val="20"/>
        </w:rPr>
        <w:t>GARA ANDATA e RITORNO</w:t>
      </w:r>
    </w:p>
    <w:p w:rsidR="001D06E1" w:rsidRPr="0000736C" w:rsidRDefault="001D06E1" w:rsidP="001D06E1">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jc w:val="both"/>
        <w:rPr>
          <w:rFonts w:cs="Calibri"/>
          <w:sz w:val="20"/>
        </w:rPr>
      </w:pPr>
      <w:r w:rsidRPr="0000736C">
        <w:rPr>
          <w:rFonts w:cs="Calibri"/>
          <w:sz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FC49B5" w:rsidRPr="001E1C2B" w:rsidRDefault="00FC49B5" w:rsidP="00FC49B5">
      <w:pPr>
        <w:pStyle w:val="Testonormale"/>
        <w:numPr>
          <w:ilvl w:val="0"/>
          <w:numId w:val="5"/>
        </w:numPr>
        <w:rPr>
          <w:rFonts w:ascii="Courier New" w:hAnsi="Courier New" w:cs="Courier New"/>
          <w:b/>
          <w:i/>
          <w:sz w:val="24"/>
          <w:szCs w:val="24"/>
          <w:u w:val="single"/>
        </w:rPr>
      </w:pPr>
      <w:r>
        <w:rPr>
          <w:rFonts w:ascii="Courier New" w:hAnsi="Courier New" w:cs="Courier New"/>
          <w:b/>
          <w:i/>
          <w:sz w:val="24"/>
          <w:szCs w:val="24"/>
          <w:u w:val="single"/>
        </w:rPr>
        <w:t>PRIMA CATEGORIA</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b/>
          <w:i/>
          <w:color w:val="339966"/>
          <w:sz w:val="22"/>
          <w:szCs w:val="22"/>
          <w:u w:val="single"/>
          <w:lang w:val="en-US"/>
        </w:rPr>
      </w:pPr>
      <w:r w:rsidRPr="00FC49B5">
        <w:rPr>
          <w:b/>
          <w:i/>
          <w:color w:val="0000FF"/>
          <w:sz w:val="22"/>
          <w:szCs w:val="22"/>
          <w:lang w:val="en-US"/>
        </w:rPr>
        <w:t xml:space="preserve">3°Turno </w:t>
      </w:r>
      <w:r w:rsidRPr="00FC49B5">
        <w:rPr>
          <w:b/>
          <w:i/>
          <w:color w:val="008000"/>
          <w:sz w:val="22"/>
          <w:szCs w:val="22"/>
          <w:lang w:val="en-US"/>
        </w:rPr>
        <w:t xml:space="preserve">PLAY OFF </w:t>
      </w:r>
      <w:r w:rsidRPr="00FC49B5">
        <w:rPr>
          <w:b/>
          <w:i/>
          <w:color w:val="0000FF"/>
          <w:sz w:val="22"/>
          <w:szCs w:val="22"/>
          <w:lang w:val="en-US"/>
        </w:rPr>
        <w:t xml:space="preserve">– </w:t>
      </w:r>
      <w:r w:rsidRPr="00FC49B5">
        <w:rPr>
          <w:b/>
          <w:i/>
          <w:color w:val="800080"/>
          <w:sz w:val="22"/>
          <w:szCs w:val="22"/>
          <w:u w:val="single"/>
          <w:lang w:val="en-US"/>
        </w:rPr>
        <w:t>GARA R</w:t>
      </w:r>
      <w:r>
        <w:rPr>
          <w:b/>
          <w:i/>
          <w:color w:val="800080"/>
          <w:sz w:val="22"/>
          <w:szCs w:val="22"/>
          <w:u w:val="single"/>
          <w:lang w:val="en-US"/>
        </w:rPr>
        <w:t>ITORNO</w:t>
      </w: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color w:val="FFFFFF" w:themeColor="background1"/>
          <w:sz w:val="16"/>
          <w:szCs w:val="16"/>
        </w:rPr>
        <w:t>GIRONE 3T</w:t>
      </w:r>
      <w:r w:rsidRPr="00FC49B5">
        <w:rPr>
          <w:rFonts w:ascii="Courier New" w:hAnsi="Courier New" w:cs="Courier New"/>
          <w:sz w:val="16"/>
          <w:szCs w:val="16"/>
        </w:rPr>
        <w:t xml:space="preserve">                                                                          DATA    ORA</w:t>
      </w:r>
    </w:p>
    <w:p w:rsidR="004F18F5" w:rsidRPr="00FC49B5" w:rsidRDefault="00CD0C23" w:rsidP="008B48FA">
      <w:pPr>
        <w:pStyle w:val="Testonormale"/>
        <w:rPr>
          <w:rFonts w:ascii="Courier New" w:hAnsi="Courier New" w:cs="Courier New"/>
          <w:sz w:val="16"/>
          <w:szCs w:val="16"/>
        </w:rPr>
      </w:pPr>
      <w:r w:rsidRPr="00FC49B5">
        <w:rPr>
          <w:rFonts w:ascii="Courier New" w:hAnsi="Courier New" w:cs="Courier New"/>
          <w:sz w:val="16"/>
          <w:szCs w:val="16"/>
        </w:rPr>
        <w:t xml:space="preserve">CASTELLEONE               VIRTUS BINASCO A.S.D.     CENTRO SPORT. COMUNALE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CASTELLEONE                     VIA DOSSO</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VOLUNTAS MONTICHIARI      REAL MILANO               C.</w:t>
      </w:r>
      <w:proofErr w:type="gramStart"/>
      <w:r w:rsidRPr="00FC49B5">
        <w:rPr>
          <w:rFonts w:ascii="Courier New" w:hAnsi="Courier New" w:cs="Courier New"/>
          <w:sz w:val="16"/>
          <w:szCs w:val="16"/>
        </w:rPr>
        <w:t>S.MONTICHIARELLO</w:t>
      </w:r>
      <w:proofErr w:type="gramEnd"/>
      <w:r w:rsidRPr="00FC49B5">
        <w:rPr>
          <w:rFonts w:ascii="Courier New" w:hAnsi="Courier New" w:cs="Courier New"/>
          <w:sz w:val="16"/>
          <w:szCs w:val="16"/>
        </w:rPr>
        <w:t xml:space="preserve"> 2 ERBA ART 22/05/19 20:30  1R MONTICHIARI                     VIA BOSCHETTI DI SOPRA</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8B48FA">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SOLESE A.S.D.             AZZANO </w:t>
      </w:r>
      <w:proofErr w:type="gramStart"/>
      <w:r w:rsidRPr="00FC49B5">
        <w:rPr>
          <w:rFonts w:ascii="Courier New" w:hAnsi="Courier New" w:cs="Courier New"/>
          <w:sz w:val="16"/>
          <w:szCs w:val="16"/>
        </w:rPr>
        <w:t>F.GRASSOBBIO</w:t>
      </w:r>
      <w:proofErr w:type="gramEnd"/>
      <w:r w:rsidRPr="00FC49B5">
        <w:rPr>
          <w:rFonts w:ascii="Courier New" w:hAnsi="Courier New" w:cs="Courier New"/>
          <w:sz w:val="16"/>
          <w:szCs w:val="16"/>
        </w:rPr>
        <w:t xml:space="preserve">       C.S.COM.CASCINA D/SOLE CAMPO  22/05/19 18:00  1R BOLLATE FRAZ. CASCINA DEL </w:t>
      </w:r>
      <w:proofErr w:type="gramStart"/>
      <w:r w:rsidRPr="00FC49B5">
        <w:rPr>
          <w:rFonts w:ascii="Courier New" w:hAnsi="Courier New" w:cs="Courier New"/>
          <w:sz w:val="16"/>
          <w:szCs w:val="16"/>
        </w:rPr>
        <w:t>SOLE  VIA</w:t>
      </w:r>
      <w:proofErr w:type="gramEnd"/>
      <w:r w:rsidRPr="00FC49B5">
        <w:rPr>
          <w:rFonts w:ascii="Courier New" w:hAnsi="Courier New" w:cs="Courier New"/>
          <w:sz w:val="16"/>
          <w:szCs w:val="16"/>
        </w:rPr>
        <w:t xml:space="preserve"> OSPITALETTO</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SAN GIOVANNI BOSCO BIENNO LOCATE                    C.</w:t>
      </w:r>
      <w:proofErr w:type="gramStart"/>
      <w:r w:rsidRPr="00FC49B5">
        <w:rPr>
          <w:rFonts w:ascii="Courier New" w:hAnsi="Courier New" w:cs="Courier New"/>
          <w:sz w:val="16"/>
          <w:szCs w:val="16"/>
        </w:rPr>
        <w:t>S.PARROCCHIALE</w:t>
      </w:r>
      <w:proofErr w:type="gramEnd"/>
      <w:r w:rsidRPr="00FC49B5">
        <w:rPr>
          <w:rFonts w:ascii="Courier New" w:hAnsi="Courier New" w:cs="Courier New"/>
          <w:sz w:val="16"/>
          <w:szCs w:val="16"/>
        </w:rPr>
        <w:t xml:space="preserve"> S.G.BOSCO    22/05/19 20:30  1R BIENNO                          VIA CADUTI DEL LAVORO</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5</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8B48FA">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GORLA MAGGIORE            OLIMPIAGRENTA             CENTRO SPORTIVO COMUNALE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GORLA MAGGIORE                  VIA ROMA, 50</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8B48FA">
      <w:pPr>
        <w:pStyle w:val="Testonormale"/>
        <w:rPr>
          <w:rFonts w:ascii="Courier New" w:hAnsi="Courier New" w:cs="Courier New"/>
          <w:sz w:val="16"/>
          <w:szCs w:val="16"/>
        </w:rPr>
      </w:pPr>
    </w:p>
    <w:p w:rsidR="004F18F5" w:rsidRPr="00FC49B5" w:rsidRDefault="00CD0C23" w:rsidP="008B48FA">
      <w:pPr>
        <w:pStyle w:val="Testonormale"/>
        <w:rPr>
          <w:rFonts w:ascii="Courier New" w:hAnsi="Courier New" w:cs="Courier New"/>
          <w:sz w:val="16"/>
          <w:szCs w:val="16"/>
        </w:rPr>
      </w:pPr>
      <w:r w:rsidRPr="00FC49B5">
        <w:rPr>
          <w:rFonts w:ascii="Courier New" w:hAnsi="Courier New" w:cs="Courier New"/>
          <w:sz w:val="16"/>
          <w:szCs w:val="16"/>
        </w:rPr>
        <w:t>CASTELLO CITTA DI CANTU   CIVIDATESE                COMUNALE "TOTO'CAIMI"(</w:t>
      </w:r>
      <w:proofErr w:type="gramStart"/>
      <w:r w:rsidRPr="00FC49B5">
        <w:rPr>
          <w:rFonts w:ascii="Courier New" w:hAnsi="Courier New" w:cs="Courier New"/>
          <w:sz w:val="16"/>
          <w:szCs w:val="16"/>
        </w:rPr>
        <w:t>E.A</w:t>
      </w:r>
      <w:proofErr w:type="gramEnd"/>
      <w:r w:rsidRPr="00FC49B5">
        <w:rPr>
          <w:rFonts w:ascii="Courier New" w:hAnsi="Courier New" w:cs="Courier New"/>
          <w:sz w:val="16"/>
          <w:szCs w:val="16"/>
        </w:rPr>
        <w:t xml:space="preserve">)    22/05/19 </w:t>
      </w:r>
      <w:bookmarkStart w:id="0" w:name="_GoBack"/>
      <w:r w:rsidR="00934B88" w:rsidRPr="00934B88">
        <w:rPr>
          <w:rFonts w:ascii="Courier New" w:hAnsi="Courier New" w:cs="Courier New"/>
          <w:b/>
          <w:i/>
          <w:color w:val="FF0000"/>
          <w:sz w:val="16"/>
          <w:szCs w:val="16"/>
        </w:rPr>
        <w:t>20</w:t>
      </w:r>
      <w:r w:rsidRPr="00934B88">
        <w:rPr>
          <w:rFonts w:ascii="Courier New" w:hAnsi="Courier New" w:cs="Courier New"/>
          <w:b/>
          <w:i/>
          <w:color w:val="FF0000"/>
          <w:sz w:val="16"/>
          <w:szCs w:val="16"/>
        </w:rPr>
        <w:t>:</w:t>
      </w:r>
      <w:r w:rsidR="00934B88" w:rsidRPr="00934B88">
        <w:rPr>
          <w:rFonts w:ascii="Courier New" w:hAnsi="Courier New" w:cs="Courier New"/>
          <w:b/>
          <w:i/>
          <w:color w:val="FF0000"/>
          <w:sz w:val="16"/>
          <w:szCs w:val="16"/>
        </w:rPr>
        <w:t>3</w:t>
      </w:r>
      <w:r w:rsidRPr="00934B88">
        <w:rPr>
          <w:rFonts w:ascii="Courier New" w:hAnsi="Courier New" w:cs="Courier New"/>
          <w:b/>
          <w:i/>
          <w:color w:val="FF0000"/>
          <w:sz w:val="16"/>
          <w:szCs w:val="16"/>
        </w:rPr>
        <w:t>0</w:t>
      </w:r>
      <w:bookmarkEnd w:id="0"/>
      <w:r w:rsidRPr="00FC49B5">
        <w:rPr>
          <w:rFonts w:ascii="Courier New" w:hAnsi="Courier New" w:cs="Courier New"/>
          <w:sz w:val="16"/>
          <w:szCs w:val="16"/>
        </w:rPr>
        <w:t xml:space="preserve">  1R CANTU' FRAZ.VIGHIZZOLO          VIA S.GIUSEPPE N.31</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8B48FA" w:rsidRDefault="008B48FA" w:rsidP="00FC49B5">
      <w:pPr>
        <w:pStyle w:val="Testonormale"/>
        <w:rPr>
          <w:rFonts w:ascii="Courier New" w:hAnsi="Courier New" w:cs="Courier New"/>
          <w:sz w:val="16"/>
          <w:szCs w:val="16"/>
        </w:rPr>
      </w:pPr>
    </w:p>
    <w:p w:rsidR="009C73D6" w:rsidRPr="0046663F" w:rsidRDefault="009C73D6" w:rsidP="009C73D6">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9C73D6" w:rsidRDefault="009C73D6" w:rsidP="009C73D6">
      <w:pPr>
        <w:autoSpaceDE w:val="0"/>
        <w:spacing w:after="0" w:line="240" w:lineRule="auto"/>
        <w:jc w:val="both"/>
        <w:rPr>
          <w:rFonts w:ascii="Calibri" w:hAnsi="Calibri" w:cs="Calibri"/>
          <w:sz w:val="20"/>
          <w:lang w:eastAsia="it-IT"/>
        </w:rPr>
      </w:pPr>
    </w:p>
    <w:p w:rsidR="001D06E1" w:rsidRPr="007E356B" w:rsidRDefault="001D06E1" w:rsidP="001D06E1">
      <w:pPr>
        <w:pStyle w:val="Testonormale"/>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Calibri" w:hAnsi="Calibri" w:cs="Calibri"/>
          <w:b/>
          <w:sz w:val="20"/>
          <w:u w:val="single"/>
        </w:rPr>
      </w:pPr>
      <w:r w:rsidRPr="007E356B">
        <w:rPr>
          <w:rFonts w:ascii="Calibri" w:hAnsi="Calibri" w:cs="Calibri"/>
          <w:b/>
          <w:sz w:val="20"/>
        </w:rPr>
        <w:t xml:space="preserve">Modalità tecniche per - </w:t>
      </w:r>
      <w:r w:rsidRPr="007E356B">
        <w:rPr>
          <w:rFonts w:ascii="Calibri" w:hAnsi="Calibri" w:cs="Calibri"/>
          <w:b/>
          <w:i/>
          <w:color w:val="0000FF"/>
          <w:sz w:val="20"/>
        </w:rPr>
        <w:t>GARA ANDATA e RITORNO</w:t>
      </w:r>
    </w:p>
    <w:p w:rsidR="001D06E1" w:rsidRPr="0000736C" w:rsidRDefault="001D06E1" w:rsidP="001D06E1">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jc w:val="both"/>
        <w:rPr>
          <w:rFonts w:cs="Calibri"/>
          <w:sz w:val="20"/>
        </w:rPr>
      </w:pPr>
      <w:r w:rsidRPr="0000736C">
        <w:rPr>
          <w:rFonts w:cs="Calibri"/>
          <w:sz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FC49B5" w:rsidRPr="001E1C2B" w:rsidRDefault="00FC49B5" w:rsidP="00FC49B5">
      <w:pPr>
        <w:pStyle w:val="Testonormale"/>
        <w:numPr>
          <w:ilvl w:val="0"/>
          <w:numId w:val="5"/>
        </w:numPr>
        <w:rPr>
          <w:rFonts w:ascii="Courier New" w:hAnsi="Courier New" w:cs="Courier New"/>
          <w:b/>
          <w:i/>
          <w:sz w:val="24"/>
          <w:szCs w:val="24"/>
          <w:u w:val="single"/>
        </w:rPr>
      </w:pPr>
      <w:r w:rsidRPr="001E1C2B">
        <w:rPr>
          <w:rFonts w:ascii="Courier New" w:hAnsi="Courier New" w:cs="Courier New"/>
          <w:b/>
          <w:i/>
          <w:sz w:val="24"/>
          <w:szCs w:val="24"/>
          <w:u w:val="single"/>
        </w:rPr>
        <w:lastRenderedPageBreak/>
        <w:t>SECONDA CATEGORIA</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b/>
          <w:i/>
          <w:color w:val="339966"/>
          <w:sz w:val="22"/>
          <w:szCs w:val="22"/>
          <w:u w:val="single"/>
          <w:lang w:val="en-US"/>
        </w:rPr>
      </w:pPr>
      <w:r w:rsidRPr="00FC49B5">
        <w:rPr>
          <w:b/>
          <w:i/>
          <w:color w:val="0000FF"/>
          <w:sz w:val="22"/>
          <w:szCs w:val="22"/>
          <w:lang w:val="en-US"/>
        </w:rPr>
        <w:t xml:space="preserve">3°Turno </w:t>
      </w:r>
      <w:r w:rsidRPr="00FC49B5">
        <w:rPr>
          <w:b/>
          <w:i/>
          <w:color w:val="008000"/>
          <w:sz w:val="22"/>
          <w:szCs w:val="22"/>
          <w:lang w:val="en-US"/>
        </w:rPr>
        <w:t xml:space="preserve">PLAY OFF </w:t>
      </w:r>
      <w:r w:rsidRPr="00FC49B5">
        <w:rPr>
          <w:b/>
          <w:i/>
          <w:color w:val="0000FF"/>
          <w:sz w:val="22"/>
          <w:szCs w:val="22"/>
          <w:lang w:val="en-US"/>
        </w:rPr>
        <w:t xml:space="preserve">– </w:t>
      </w:r>
      <w:r w:rsidRPr="00FC49B5">
        <w:rPr>
          <w:b/>
          <w:i/>
          <w:color w:val="800080"/>
          <w:sz w:val="22"/>
          <w:szCs w:val="22"/>
          <w:u w:val="single"/>
          <w:lang w:val="en-US"/>
        </w:rPr>
        <w:t>GARA R</w:t>
      </w:r>
      <w:r>
        <w:rPr>
          <w:b/>
          <w:i/>
          <w:color w:val="800080"/>
          <w:sz w:val="22"/>
          <w:szCs w:val="22"/>
          <w:u w:val="single"/>
          <w:lang w:val="en-US"/>
        </w:rPr>
        <w:t>ITORNO</w:t>
      </w: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color w:val="FFFFFF" w:themeColor="background1"/>
          <w:sz w:val="16"/>
          <w:szCs w:val="16"/>
        </w:rPr>
        <w:t>GIRONE 3T</w:t>
      </w:r>
      <w:r w:rsidRPr="00FC49B5">
        <w:rPr>
          <w:rFonts w:ascii="Courier New" w:hAnsi="Courier New" w:cs="Courier New"/>
          <w:sz w:val="16"/>
          <w:szCs w:val="16"/>
        </w:rPr>
        <w:t xml:space="preserve">                                                                          DATA    ORA</w:t>
      </w: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GRASSOBBIO                PALAZZOLO MILANESE        C.</w:t>
      </w:r>
      <w:proofErr w:type="gramStart"/>
      <w:r w:rsidRPr="00FC49B5">
        <w:rPr>
          <w:rFonts w:ascii="Courier New" w:hAnsi="Courier New" w:cs="Courier New"/>
          <w:sz w:val="16"/>
          <w:szCs w:val="16"/>
        </w:rPr>
        <w:t>S.COMUNALE</w:t>
      </w:r>
      <w:proofErr w:type="gramEnd"/>
      <w:r w:rsidRPr="00FC49B5">
        <w:rPr>
          <w:rFonts w:ascii="Courier New" w:hAnsi="Courier New" w:cs="Courier New"/>
          <w:sz w:val="16"/>
          <w:szCs w:val="16"/>
        </w:rPr>
        <w:t>-CAMPO N.1        22/05/19 16:00  1R GRASSOBBIO                      VIA XXV APRILE,80</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SESTO 2010                CRENNESE GALLARATESE      COMUNALE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SESTO ED UNITI                  VIA DELLE CORTI</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MONTESOLARO               ATLETICO LISCATE 2014     CENTRO SPORTIVO PARROCCHIALE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FRAZ.MONTESOLARO                VIA ALLE MUSELLE, 1</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ATLETICO QMC              NUOVA A.C. SAN PAOLO      CENTRO SPORT."GARBIELLO"      22/05/19 20:</w:t>
      </w:r>
      <w:proofErr w:type="gramStart"/>
      <w:r w:rsidRPr="00FC49B5">
        <w:rPr>
          <w:rFonts w:ascii="Courier New" w:hAnsi="Courier New" w:cs="Courier New"/>
          <w:sz w:val="16"/>
          <w:szCs w:val="16"/>
        </w:rPr>
        <w:t xml:space="preserve">45  </w:t>
      </w:r>
      <w:r>
        <w:rPr>
          <w:rFonts w:ascii="Courier New" w:hAnsi="Courier New" w:cs="Courier New"/>
          <w:sz w:val="16"/>
          <w:szCs w:val="16"/>
        </w:rPr>
        <w:t>1</w:t>
      </w:r>
      <w:proofErr w:type="gramEnd"/>
      <w:r w:rsidRPr="00FC49B5">
        <w:rPr>
          <w:rFonts w:ascii="Courier New" w:hAnsi="Courier New" w:cs="Courier New"/>
          <w:sz w:val="16"/>
          <w:szCs w:val="16"/>
        </w:rPr>
        <w:t>R CERVIGNANO D'ADDA               VIA FANFULLA</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HF CALCIO                 TORRE DE ROVERI CALCIO    COMUNALE "GIGI MERONI"(E.A.)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COMO LOC.ALBATE                 VIA ACQUANERA 10/F</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ZOGNESE                   POLISPORTIVA ORATORIO 2</w:t>
      </w:r>
      <w:proofErr w:type="gramStart"/>
      <w:r w:rsidRPr="00FC49B5">
        <w:rPr>
          <w:rFonts w:ascii="Courier New" w:hAnsi="Courier New" w:cs="Courier New"/>
          <w:sz w:val="16"/>
          <w:szCs w:val="16"/>
        </w:rPr>
        <w:t>B  C</w:t>
      </w:r>
      <w:proofErr w:type="gramEnd"/>
      <w:r w:rsidRPr="00FC49B5">
        <w:rPr>
          <w:rFonts w:ascii="Courier New" w:hAnsi="Courier New" w:cs="Courier New"/>
          <w:sz w:val="16"/>
          <w:szCs w:val="16"/>
        </w:rPr>
        <w:t xml:space="preserve">.S.COMUNALE CAMANGHE E.A.    22/05/19 </w:t>
      </w:r>
      <w:proofErr w:type="gramStart"/>
      <w:r w:rsidRPr="00FC49B5">
        <w:rPr>
          <w:rFonts w:ascii="Courier New" w:hAnsi="Courier New" w:cs="Courier New"/>
          <w:sz w:val="16"/>
          <w:szCs w:val="16"/>
        </w:rPr>
        <w:t xml:space="preserve">20:30  </w:t>
      </w:r>
      <w:r>
        <w:rPr>
          <w:rFonts w:ascii="Courier New" w:hAnsi="Courier New" w:cs="Courier New"/>
          <w:sz w:val="16"/>
          <w:szCs w:val="16"/>
        </w:rPr>
        <w:t>1</w:t>
      </w:r>
      <w:proofErr w:type="gramEnd"/>
      <w:r w:rsidRPr="00FC49B5">
        <w:rPr>
          <w:rFonts w:ascii="Courier New" w:hAnsi="Courier New" w:cs="Courier New"/>
          <w:sz w:val="16"/>
          <w:szCs w:val="16"/>
        </w:rPr>
        <w:t xml:space="preserve">R ZOGNO                           VIA ROMACOLO SNC </w:t>
      </w:r>
      <w:r>
        <w:rPr>
          <w:rFonts w:ascii="Courier New" w:hAnsi="Courier New" w:cs="Courier New"/>
          <w:sz w:val="16"/>
          <w:szCs w:val="16"/>
        </w:rPr>
        <w:t>–</w:t>
      </w:r>
      <w:r w:rsidRPr="00FC49B5">
        <w:rPr>
          <w:rFonts w:ascii="Courier New" w:hAnsi="Courier New" w:cs="Courier New"/>
          <w:sz w:val="16"/>
          <w:szCs w:val="16"/>
        </w:rPr>
        <w:t xml:space="preserve"> CAMANGHE</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ATLETICO CARPENEDOLO      VIRTUS AURORA TRAVAGLIATO COMUNALE "MUNDIAL 82"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CARPENEDOLO                     VIA G.VERGA 38/A</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GAMBOLO                   BOVISIO MASCIAGO          COMUNALE CAMPO "OLIMPIA"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GAMBOLO'                        PIAZZALE OLIMPIA, 5</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3</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QUINTO ROMANO A.S.D.      CORNATESE                 C.S. "QUINTO ROMANO" N.1(E.A.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MILANO - QUINTO ROMANO          VIA VITTORIO DE SICA 14</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CAVESE                    CALCIO BOSTO              C.S.COM."PAOLINO TACCONI"     22/05/19 20:</w:t>
      </w:r>
      <w:proofErr w:type="gramStart"/>
      <w:r w:rsidRPr="00FC49B5">
        <w:rPr>
          <w:rFonts w:ascii="Courier New" w:hAnsi="Courier New" w:cs="Courier New"/>
          <w:sz w:val="16"/>
          <w:szCs w:val="16"/>
        </w:rPr>
        <w:t>30  1</w:t>
      </w:r>
      <w:proofErr w:type="gramEnd"/>
      <w:r w:rsidRPr="00FC49B5">
        <w:rPr>
          <w:rFonts w:ascii="Courier New" w:hAnsi="Courier New" w:cs="Courier New"/>
          <w:sz w:val="16"/>
          <w:szCs w:val="16"/>
        </w:rPr>
        <w:t>R CAVA MANARA                     VIA F.CAVALLOTTI</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4</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TIRANESE A.S.D.           CUGGIONO                  COMUNALE "TIRANO"(ERBA ARTIF. 22/05/19 </w:t>
      </w:r>
      <w:proofErr w:type="gramStart"/>
      <w:r w:rsidRPr="00FC49B5">
        <w:rPr>
          <w:rFonts w:ascii="Courier New" w:hAnsi="Courier New" w:cs="Courier New"/>
          <w:sz w:val="16"/>
          <w:szCs w:val="16"/>
        </w:rPr>
        <w:t>20:30  1</w:t>
      </w:r>
      <w:proofErr w:type="gramEnd"/>
      <w:r w:rsidRPr="00FC49B5">
        <w:rPr>
          <w:rFonts w:ascii="Courier New" w:hAnsi="Courier New" w:cs="Courier New"/>
          <w:sz w:val="16"/>
          <w:szCs w:val="16"/>
        </w:rPr>
        <w:t>R TIRANO                          VIA LUNGO ADDA BTG.TIRANO</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2</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9C73D6" w:rsidRDefault="009C73D6" w:rsidP="00FC49B5">
      <w:pPr>
        <w:pStyle w:val="Testonormale"/>
        <w:rPr>
          <w:rFonts w:ascii="Courier New" w:hAnsi="Courier New" w:cs="Courier New"/>
          <w:sz w:val="16"/>
          <w:szCs w:val="16"/>
        </w:rPr>
      </w:pP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PALAZZO PIGNANO           CALCIO CERESARESE         COMUNALE "ITALO SANGIOVANNI</w:t>
      </w:r>
      <w:proofErr w:type="gramStart"/>
      <w:r w:rsidRPr="00FC49B5">
        <w:rPr>
          <w:rFonts w:ascii="Courier New" w:hAnsi="Courier New" w:cs="Courier New"/>
          <w:sz w:val="16"/>
          <w:szCs w:val="16"/>
        </w:rPr>
        <w:t>"  22</w:t>
      </w:r>
      <w:proofErr w:type="gramEnd"/>
      <w:r w:rsidRPr="00FC49B5">
        <w:rPr>
          <w:rFonts w:ascii="Courier New" w:hAnsi="Courier New" w:cs="Courier New"/>
          <w:sz w:val="16"/>
          <w:szCs w:val="16"/>
        </w:rPr>
        <w:t>/05/19 20:30  1R PALAZZO PIGNANO FRAZ.SCANNABUE  VIA DONIZETTI 9</w:t>
      </w:r>
    </w:p>
    <w:p w:rsidR="009C73D6" w:rsidRDefault="009C73D6" w:rsidP="009C73D6">
      <w:pPr>
        <w:pStyle w:val="Testonormale"/>
        <w:rPr>
          <w:rFonts w:ascii="Courier New" w:hAnsi="Courier New" w:cs="Courier New"/>
          <w:b/>
          <w:i/>
          <w:sz w:val="16"/>
          <w:szCs w:val="16"/>
        </w:rPr>
      </w:pPr>
      <w:r w:rsidRPr="0046663F">
        <w:rPr>
          <w:rFonts w:ascii="Courier New" w:hAnsi="Courier New" w:cs="Courier New"/>
          <w:i/>
          <w:color w:val="002060"/>
          <w:sz w:val="16"/>
          <w:szCs w:val="16"/>
          <w:highlight w:val="lightGray"/>
        </w:rPr>
        <w:t>Andata (</w:t>
      </w:r>
      <w:r w:rsidR="00CD0C23">
        <w:rPr>
          <w:rFonts w:ascii="Courier New" w:hAnsi="Courier New" w:cs="Courier New"/>
          <w:i/>
          <w:color w:val="002060"/>
          <w:sz w:val="16"/>
          <w:szCs w:val="16"/>
          <w:highlight w:val="lightGray"/>
        </w:rPr>
        <w:t>0</w:t>
      </w:r>
      <w:r w:rsidRPr="0046663F">
        <w:rPr>
          <w:rFonts w:ascii="Courier New" w:hAnsi="Courier New" w:cs="Courier New"/>
          <w:i/>
          <w:color w:val="002060"/>
          <w:sz w:val="16"/>
          <w:szCs w:val="16"/>
          <w:highlight w:val="lightGray"/>
        </w:rPr>
        <w:t>-</w:t>
      </w:r>
      <w:r w:rsidR="00CD0C23">
        <w:rPr>
          <w:rFonts w:ascii="Courier New" w:hAnsi="Courier New" w:cs="Courier New"/>
          <w:i/>
          <w:color w:val="002060"/>
          <w:sz w:val="16"/>
          <w:szCs w:val="16"/>
          <w:highlight w:val="lightGray"/>
        </w:rPr>
        <w:t>1</w:t>
      </w:r>
      <w:r w:rsidRPr="0046663F">
        <w:rPr>
          <w:rFonts w:ascii="Courier New" w:hAnsi="Courier New" w:cs="Courier New"/>
          <w:i/>
          <w:color w:val="002060"/>
          <w:sz w:val="16"/>
          <w:szCs w:val="16"/>
          <w:highlight w:val="lightGray"/>
        </w:rPr>
        <w:t>)</w:t>
      </w:r>
      <w:r w:rsidRPr="00E037D4">
        <w:rPr>
          <w:rFonts w:ascii="Courier New" w:hAnsi="Courier New" w:cs="Courier New"/>
          <w:sz w:val="16"/>
          <w:szCs w:val="16"/>
        </w:rPr>
        <w:t xml:space="preserve">                                                           </w:t>
      </w:r>
    </w:p>
    <w:p w:rsidR="00FC49B5" w:rsidRDefault="00FC49B5" w:rsidP="00FC49B5">
      <w:pPr>
        <w:pStyle w:val="Testonormale"/>
        <w:rPr>
          <w:rFonts w:ascii="Courier New" w:hAnsi="Courier New" w:cs="Courier New"/>
          <w:sz w:val="16"/>
          <w:szCs w:val="16"/>
        </w:rPr>
      </w:pPr>
    </w:p>
    <w:p w:rsidR="009C73D6" w:rsidRPr="0046663F" w:rsidRDefault="009C73D6" w:rsidP="009C73D6">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 w:val="20"/>
          <w:szCs w:val="22"/>
        </w:rPr>
      </w:pPr>
      <w:r w:rsidRPr="0046663F">
        <w:rPr>
          <w:rFonts w:ascii="Calibri" w:hAnsi="Calibri" w:cs="Calibri"/>
          <w:b/>
          <w:i/>
          <w:sz w:val="20"/>
          <w:szCs w:val="22"/>
        </w:rPr>
        <w:t>REGOLAMENTO</w:t>
      </w:r>
      <w:r w:rsidRPr="0046663F">
        <w:rPr>
          <w:rFonts w:ascii="Calibri" w:hAnsi="Calibri" w:cs="Calibri"/>
          <w:b/>
          <w:i/>
          <w:color w:val="FF0000"/>
          <w:sz w:val="20"/>
          <w:szCs w:val="22"/>
        </w:rPr>
        <w:t xml:space="preserve"> </w:t>
      </w:r>
      <w:r w:rsidRPr="0046663F">
        <w:rPr>
          <w:rFonts w:ascii="Calibri" w:hAnsi="Calibri" w:cs="Calibri"/>
          <w:b/>
          <w:i/>
          <w:color w:val="008000"/>
          <w:sz w:val="20"/>
          <w:szCs w:val="22"/>
        </w:rPr>
        <w:t xml:space="preserve">PLAY-OFF </w:t>
      </w:r>
      <w:r w:rsidRPr="0046663F">
        <w:rPr>
          <w:rFonts w:ascii="Calibri" w:hAnsi="Calibri" w:cs="Calibri"/>
          <w:b/>
          <w:i/>
          <w:sz w:val="20"/>
          <w:szCs w:val="22"/>
        </w:rPr>
        <w:t>e</w:t>
      </w:r>
      <w:r w:rsidRPr="0046663F">
        <w:rPr>
          <w:rFonts w:ascii="Calibri" w:hAnsi="Calibri" w:cs="Calibri"/>
          <w:b/>
          <w:i/>
          <w:color w:val="008000"/>
          <w:sz w:val="20"/>
          <w:szCs w:val="22"/>
        </w:rPr>
        <w:t xml:space="preserve"> </w:t>
      </w:r>
      <w:r w:rsidRPr="0046663F">
        <w:rPr>
          <w:rFonts w:ascii="Calibri" w:hAnsi="Calibri" w:cs="Calibri"/>
          <w:b/>
          <w:i/>
          <w:color w:val="FF0000"/>
          <w:sz w:val="20"/>
          <w:szCs w:val="22"/>
        </w:rPr>
        <w:t>PLAY-OUT</w:t>
      </w:r>
      <w:r w:rsidRPr="0046663F">
        <w:rPr>
          <w:rFonts w:ascii="Calibri" w:hAnsi="Calibri" w:cs="Calibri"/>
          <w:b/>
          <w:i/>
          <w:color w:val="008000"/>
          <w:sz w:val="20"/>
          <w:szCs w:val="22"/>
        </w:rPr>
        <w:t xml:space="preserve"> </w:t>
      </w:r>
      <w:r w:rsidRPr="0046663F">
        <w:rPr>
          <w:rFonts w:ascii="Calibri" w:hAnsi="Calibri" w:cs="Calibri"/>
          <w:b/>
          <w:i/>
          <w:sz w:val="20"/>
          <w:szCs w:val="22"/>
        </w:rPr>
        <w:t>per LND:</w:t>
      </w:r>
      <w:r w:rsidRPr="0046663F">
        <w:rPr>
          <w:rFonts w:ascii="Calibri" w:hAnsi="Calibri" w:cs="Calibri"/>
          <w:b/>
          <w:i/>
          <w:color w:val="FF0000"/>
          <w:sz w:val="20"/>
          <w:szCs w:val="22"/>
        </w:rPr>
        <w:t xml:space="preserve"> </w:t>
      </w:r>
      <w:r w:rsidRPr="0046663F">
        <w:rPr>
          <w:rFonts w:ascii="Calibri" w:hAnsi="Calibri" w:cs="Calibri"/>
          <w:b/>
          <w:i/>
          <w:color w:val="7030A0"/>
          <w:sz w:val="20"/>
          <w:szCs w:val="22"/>
        </w:rPr>
        <w:t>Stralcio C.U. n°20 del 04-10-2018</w:t>
      </w:r>
    </w:p>
    <w:p w:rsidR="009C73D6" w:rsidRDefault="009C73D6" w:rsidP="009C73D6">
      <w:pPr>
        <w:autoSpaceDE w:val="0"/>
        <w:spacing w:after="0" w:line="240" w:lineRule="auto"/>
        <w:jc w:val="both"/>
        <w:rPr>
          <w:rFonts w:ascii="Calibri" w:hAnsi="Calibri" w:cs="Calibri"/>
          <w:sz w:val="20"/>
          <w:lang w:eastAsia="it-IT"/>
        </w:rPr>
      </w:pPr>
    </w:p>
    <w:p w:rsidR="001D06E1" w:rsidRPr="007E356B" w:rsidRDefault="001D06E1" w:rsidP="001D06E1">
      <w:pPr>
        <w:pStyle w:val="Testonormale"/>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Calibri" w:hAnsi="Calibri" w:cs="Calibri"/>
          <w:b/>
          <w:sz w:val="20"/>
          <w:u w:val="single"/>
        </w:rPr>
      </w:pPr>
      <w:r w:rsidRPr="007E356B">
        <w:rPr>
          <w:rFonts w:ascii="Calibri" w:hAnsi="Calibri" w:cs="Calibri"/>
          <w:b/>
          <w:sz w:val="20"/>
        </w:rPr>
        <w:t xml:space="preserve">Modalità tecniche per - </w:t>
      </w:r>
      <w:r w:rsidRPr="007E356B">
        <w:rPr>
          <w:rFonts w:ascii="Calibri" w:hAnsi="Calibri" w:cs="Calibri"/>
          <w:b/>
          <w:i/>
          <w:color w:val="0000FF"/>
          <w:sz w:val="20"/>
        </w:rPr>
        <w:t>GARA ANDATA e RITORNO</w:t>
      </w:r>
    </w:p>
    <w:p w:rsidR="001D06E1" w:rsidRPr="0000736C" w:rsidRDefault="001D06E1" w:rsidP="001D06E1">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3401"/>
          <w:tab w:val="left" w:pos="5669"/>
        </w:tabs>
        <w:jc w:val="both"/>
        <w:rPr>
          <w:rFonts w:cs="Calibri"/>
          <w:sz w:val="20"/>
        </w:rPr>
      </w:pPr>
      <w:r w:rsidRPr="0000736C">
        <w:rPr>
          <w:rFonts w:cs="Calibri"/>
          <w:sz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FC49B5" w:rsidRDefault="00FC49B5" w:rsidP="00FC49B5">
      <w:pPr>
        <w:pStyle w:val="Testonormale"/>
        <w:numPr>
          <w:ilvl w:val="0"/>
          <w:numId w:val="4"/>
        </w:numPr>
        <w:jc w:val="center"/>
        <w:rPr>
          <w:b/>
          <w:i/>
          <w:color w:val="0070C0"/>
          <w:sz w:val="28"/>
          <w:szCs w:val="28"/>
        </w:rPr>
      </w:pPr>
      <w:r w:rsidRPr="00130EC2">
        <w:rPr>
          <w:b/>
          <w:i/>
          <w:color w:val="0070C0"/>
          <w:sz w:val="28"/>
          <w:szCs w:val="28"/>
        </w:rPr>
        <w:t xml:space="preserve">GARE di </w:t>
      </w:r>
      <w:r>
        <w:rPr>
          <w:b/>
          <w:i/>
          <w:color w:val="0070C0"/>
          <w:sz w:val="28"/>
          <w:szCs w:val="28"/>
        </w:rPr>
        <w:t>CAMPIONATO</w:t>
      </w:r>
    </w:p>
    <w:p w:rsidR="009C73D6" w:rsidRDefault="009C73D6" w:rsidP="009C73D6">
      <w:pPr>
        <w:pStyle w:val="Testonormale"/>
        <w:jc w:val="center"/>
        <w:rPr>
          <w:b/>
          <w:i/>
          <w:color w:val="0070C0"/>
          <w:sz w:val="28"/>
          <w:szCs w:val="28"/>
        </w:rPr>
      </w:pPr>
    </w:p>
    <w:p w:rsidR="009C73D6" w:rsidRPr="00FC49B5" w:rsidRDefault="009C73D6" w:rsidP="009C73D6">
      <w:pPr>
        <w:pStyle w:val="Testonormale"/>
        <w:numPr>
          <w:ilvl w:val="0"/>
          <w:numId w:val="3"/>
        </w:numPr>
        <w:rPr>
          <w:rFonts w:ascii="Courier New" w:hAnsi="Courier New" w:cs="Courier New"/>
          <w:b/>
          <w:i/>
          <w:sz w:val="24"/>
          <w:szCs w:val="24"/>
          <w:u w:val="single"/>
        </w:rPr>
      </w:pPr>
      <w:r w:rsidRPr="00FC49B5">
        <w:rPr>
          <w:rFonts w:ascii="Courier New" w:hAnsi="Courier New" w:cs="Courier New"/>
          <w:b/>
          <w:i/>
          <w:sz w:val="24"/>
          <w:szCs w:val="24"/>
          <w:u w:val="single"/>
        </w:rPr>
        <w:t>CAMPIONATO SF ESORDIENTI MISTI FEMMINILI</w:t>
      </w:r>
    </w:p>
    <w:p w:rsidR="009C73D6" w:rsidRDefault="009C73D6" w:rsidP="009C73D6">
      <w:pPr>
        <w:pStyle w:val="Testonormale"/>
        <w:jc w:val="center"/>
        <w:rPr>
          <w:b/>
          <w:i/>
          <w:color w:val="0070C0"/>
          <w:sz w:val="28"/>
          <w:szCs w:val="28"/>
        </w:rPr>
      </w:pPr>
    </w:p>
    <w:p w:rsidR="00FC49B5" w:rsidRDefault="00FC49B5" w:rsidP="00FC49B5">
      <w:pPr>
        <w:pStyle w:val="Testonormale"/>
        <w:rPr>
          <w:b/>
          <w:i/>
          <w:color w:val="7030A0"/>
          <w:sz w:val="22"/>
          <w:szCs w:val="22"/>
          <w:u w:val="single"/>
        </w:rPr>
      </w:pPr>
      <w:r>
        <w:rPr>
          <w:b/>
          <w:i/>
          <w:color w:val="0000FF"/>
          <w:sz w:val="22"/>
          <w:szCs w:val="22"/>
        </w:rPr>
        <w:t>4</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sidRPr="007D2318">
        <w:rPr>
          <w:b/>
          <w:i/>
          <w:color w:val="7030A0"/>
          <w:sz w:val="22"/>
          <w:szCs w:val="22"/>
          <w:u w:val="single"/>
        </w:rPr>
        <w:t>POSTICIPO</w:t>
      </w:r>
    </w:p>
    <w:p w:rsidR="00FC49B5" w:rsidRDefault="00FC49B5" w:rsidP="00FC49B5">
      <w:pPr>
        <w:pStyle w:val="Testonormale"/>
        <w:rPr>
          <w:rFonts w:ascii="Courier New" w:hAnsi="Courier New" w:cs="Courier New"/>
          <w:b/>
          <w:i/>
          <w:sz w:val="16"/>
          <w:szCs w:val="16"/>
        </w:rPr>
      </w:pPr>
    </w:p>
    <w:p w:rsidR="00FC49B5" w:rsidRPr="00FC49B5" w:rsidRDefault="00FC49B5" w:rsidP="00FC49B5">
      <w:pPr>
        <w:pStyle w:val="Testonormale"/>
        <w:rPr>
          <w:rFonts w:ascii="Courier New" w:hAnsi="Courier New" w:cs="Courier New"/>
          <w:sz w:val="16"/>
          <w:szCs w:val="16"/>
        </w:rPr>
      </w:pPr>
      <w:proofErr w:type="gramStart"/>
      <w:r w:rsidRPr="00FC49B5">
        <w:rPr>
          <w:rFonts w:ascii="Courier New" w:hAnsi="Courier New" w:cs="Courier New"/>
          <w:b/>
          <w:i/>
          <w:sz w:val="16"/>
          <w:szCs w:val="16"/>
        </w:rPr>
        <w:t>GIRONE  A</w:t>
      </w:r>
      <w:proofErr w:type="gramEnd"/>
      <w:r w:rsidRPr="00FC49B5">
        <w:rPr>
          <w:rFonts w:ascii="Courier New" w:hAnsi="Courier New" w:cs="Courier New"/>
          <w:sz w:val="16"/>
          <w:szCs w:val="16"/>
        </w:rPr>
        <w:t xml:space="preserve">                                                                          DATA    ORA</w:t>
      </w:r>
    </w:p>
    <w:p w:rsidR="00FC49B5" w:rsidRPr="00FC49B5" w:rsidRDefault="00FC49B5" w:rsidP="00FC49B5">
      <w:pPr>
        <w:pStyle w:val="Testonormale"/>
        <w:rPr>
          <w:rFonts w:ascii="Courier New" w:hAnsi="Courier New" w:cs="Courier New"/>
          <w:sz w:val="16"/>
          <w:szCs w:val="16"/>
        </w:rPr>
      </w:pPr>
      <w:r w:rsidRPr="00FC49B5">
        <w:rPr>
          <w:rFonts w:ascii="Courier New" w:hAnsi="Courier New" w:cs="Courier New"/>
          <w:sz w:val="16"/>
          <w:szCs w:val="16"/>
        </w:rPr>
        <w:t xml:space="preserve">PRO SESTO S.R.L.          RIOZZESE                  CAMPO "BREDA" B - ERBA ARTIF. 21/05/19 </w:t>
      </w:r>
      <w:proofErr w:type="gramStart"/>
      <w:r w:rsidRPr="00FC49B5">
        <w:rPr>
          <w:rFonts w:ascii="Courier New" w:hAnsi="Courier New" w:cs="Courier New"/>
          <w:sz w:val="16"/>
          <w:szCs w:val="16"/>
        </w:rPr>
        <w:t>19:30  4</w:t>
      </w:r>
      <w:proofErr w:type="gramEnd"/>
      <w:r w:rsidRPr="00FC49B5">
        <w:rPr>
          <w:rFonts w:ascii="Courier New" w:hAnsi="Courier New" w:cs="Courier New"/>
          <w:sz w:val="16"/>
          <w:szCs w:val="16"/>
        </w:rPr>
        <w:t>R SESTO SAN GIOVANNI/PARCO NORD   VIA MILANESE       DEROGA</w:t>
      </w:r>
    </w:p>
    <w:sectPr w:rsidR="00FC49B5" w:rsidRPr="00FC49B5" w:rsidSect="001D06E1">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3EB"/>
      </v:shape>
    </w:pict>
  </w:numPicBullet>
  <w:abstractNum w:abstractNumId="0" w15:restartNumberingAfterBreak="0">
    <w:nsid w:val="12D10307"/>
    <w:multiLevelType w:val="hybridMultilevel"/>
    <w:tmpl w:val="9DD8F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FD4BC2"/>
    <w:multiLevelType w:val="hybridMultilevel"/>
    <w:tmpl w:val="1D38410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A25A95"/>
    <w:multiLevelType w:val="hybridMultilevel"/>
    <w:tmpl w:val="7C2C16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6130AC"/>
    <w:multiLevelType w:val="hybridMultilevel"/>
    <w:tmpl w:val="02B07B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6E6B36"/>
    <w:multiLevelType w:val="hybridMultilevel"/>
    <w:tmpl w:val="7A3488B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2333D4"/>
    <w:multiLevelType w:val="hybridMultilevel"/>
    <w:tmpl w:val="FFB6882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1D06E1"/>
    <w:rsid w:val="004F18F5"/>
    <w:rsid w:val="008B48FA"/>
    <w:rsid w:val="00934B88"/>
    <w:rsid w:val="009C73D6"/>
    <w:rsid w:val="00CD0C23"/>
    <w:rsid w:val="00FC4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CE30"/>
  <w15:chartTrackingRefBased/>
  <w15:docId w15:val="{489FF743-DF16-4270-AD11-BA8AF5E3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8B48F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8B48F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7</cp:revision>
  <cp:lastPrinted>2019-05-20T11:35:00Z</cp:lastPrinted>
  <dcterms:created xsi:type="dcterms:W3CDTF">2019-05-20T11:24:00Z</dcterms:created>
  <dcterms:modified xsi:type="dcterms:W3CDTF">2019-05-21T07:34:00Z</dcterms:modified>
</cp:coreProperties>
</file>